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7F6F7" w14:textId="1A514C4A" w:rsidR="00C85DC8" w:rsidRDefault="00FC6D58">
      <w:r>
        <w:rPr>
          <w:noProof/>
          <w:color w:val="2B579A"/>
          <w:shd w:val="clear" w:color="auto" w:fill="E6E6E6"/>
        </w:rPr>
        <w:drawing>
          <wp:anchor distT="0" distB="0" distL="114300" distR="114300" simplePos="0" relativeHeight="251658752" behindDoc="0" locked="0" layoutInCell="1" hidden="0" allowOverlap="1" wp14:anchorId="07710800" wp14:editId="54D29F9E">
            <wp:simplePos x="0" y="0"/>
            <wp:positionH relativeFrom="column">
              <wp:posOffset>-103505</wp:posOffset>
            </wp:positionH>
            <wp:positionV relativeFrom="paragraph">
              <wp:posOffset>3342640</wp:posOffset>
            </wp:positionV>
            <wp:extent cx="3962400" cy="1271905"/>
            <wp:effectExtent l="0" t="0" r="0" b="0"/>
            <wp:wrapSquare wrapText="bothSides" distT="0" distB="0" distL="114300" distR="114300"/>
            <wp:docPr id="18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962400" cy="1271905"/>
                    </a:xfrm>
                    <a:prstGeom prst="rect">
                      <a:avLst/>
                    </a:prstGeom>
                    <a:ln/>
                  </pic:spPr>
                </pic:pic>
              </a:graphicData>
            </a:graphic>
          </wp:anchor>
        </w:drawing>
      </w:r>
      <w:r w:rsidR="00B86C67">
        <w:rPr>
          <w:noProof/>
          <w:color w:val="2B579A"/>
          <w:shd w:val="clear" w:color="auto" w:fill="E6E6E6"/>
        </w:rPr>
        <mc:AlternateContent>
          <mc:Choice Requires="wps">
            <w:drawing>
              <wp:anchor distT="45720" distB="45720" distL="114300" distR="114300" simplePos="0" relativeHeight="251656704" behindDoc="0" locked="0" layoutInCell="1" hidden="0" allowOverlap="1" wp14:anchorId="0690DE75" wp14:editId="66C1A1B4">
                <wp:simplePos x="0" y="0"/>
                <wp:positionH relativeFrom="column">
                  <wp:posOffset>-156117</wp:posOffset>
                </wp:positionH>
                <wp:positionV relativeFrom="paragraph">
                  <wp:posOffset>44604</wp:posOffset>
                </wp:positionV>
                <wp:extent cx="6427470" cy="8675649"/>
                <wp:effectExtent l="0" t="0" r="0" b="0"/>
                <wp:wrapNone/>
                <wp:docPr id="184" name="Rectangle 184"/>
                <wp:cNvGraphicFramePr/>
                <a:graphic xmlns:a="http://schemas.openxmlformats.org/drawingml/2006/main">
                  <a:graphicData uri="http://schemas.microsoft.com/office/word/2010/wordprocessingShape">
                    <wps:wsp>
                      <wps:cNvSpPr/>
                      <wps:spPr>
                        <a:xfrm>
                          <a:off x="0" y="0"/>
                          <a:ext cx="6427470" cy="8675649"/>
                        </a:xfrm>
                        <a:prstGeom prst="rect">
                          <a:avLst/>
                        </a:prstGeom>
                        <a:noFill/>
                        <a:ln>
                          <a:noFill/>
                        </a:ln>
                      </wps:spPr>
                      <wps:txbx>
                        <w:txbxContent>
                          <w:p w14:paraId="0F710FD0" w14:textId="77777777" w:rsidR="00FC6D58" w:rsidRDefault="00C464FD">
                            <w:pPr>
                              <w:spacing w:after="0" w:line="240" w:lineRule="auto"/>
                              <w:textDirection w:val="btLr"/>
                              <w:rPr>
                                <w:b/>
                                <w:color w:val="000000"/>
                                <w:sz w:val="70"/>
                              </w:rPr>
                            </w:pPr>
                            <w:r>
                              <w:rPr>
                                <w:b/>
                                <w:color w:val="000000"/>
                                <w:sz w:val="70"/>
                              </w:rPr>
                              <w:t xml:space="preserve">Non-Congregate </w:t>
                            </w:r>
                          </w:p>
                          <w:p w14:paraId="3ABA1719" w14:textId="1014F7BF" w:rsidR="00FC6D58" w:rsidRDefault="00C464FD">
                            <w:pPr>
                              <w:spacing w:after="0" w:line="240" w:lineRule="auto"/>
                              <w:textDirection w:val="btLr"/>
                              <w:rPr>
                                <w:b/>
                                <w:color w:val="000000"/>
                                <w:sz w:val="70"/>
                              </w:rPr>
                            </w:pPr>
                            <w:r>
                              <w:rPr>
                                <w:b/>
                                <w:color w:val="000000"/>
                                <w:sz w:val="70"/>
                              </w:rPr>
                              <w:t>Emergency Shelter</w:t>
                            </w:r>
                            <w:r w:rsidR="00D03DEF">
                              <w:rPr>
                                <w:b/>
                                <w:color w:val="000000"/>
                                <w:sz w:val="70"/>
                              </w:rPr>
                              <w:t xml:space="preserve"> </w:t>
                            </w:r>
                            <w:r w:rsidR="00FC6D58">
                              <w:rPr>
                                <w:b/>
                                <w:color w:val="000000"/>
                                <w:sz w:val="70"/>
                              </w:rPr>
                              <w:t>Project</w:t>
                            </w:r>
                          </w:p>
                          <w:p w14:paraId="198B1A69" w14:textId="15E62F87" w:rsidR="00C464FD" w:rsidRDefault="00D03DEF">
                            <w:pPr>
                              <w:spacing w:after="0" w:line="240" w:lineRule="auto"/>
                              <w:textDirection w:val="btLr"/>
                              <w:rPr>
                                <w:b/>
                                <w:color w:val="000000"/>
                                <w:sz w:val="70"/>
                              </w:rPr>
                            </w:pPr>
                            <w:r>
                              <w:rPr>
                                <w:b/>
                                <w:color w:val="000000"/>
                                <w:sz w:val="70"/>
                              </w:rPr>
                              <w:t xml:space="preserve">Application </w:t>
                            </w:r>
                          </w:p>
                          <w:p w14:paraId="4C411070" w14:textId="77777777" w:rsidR="00C85DC8" w:rsidRDefault="00D03DEF">
                            <w:pPr>
                              <w:spacing w:after="0" w:line="240" w:lineRule="auto"/>
                              <w:textDirection w:val="btLr"/>
                            </w:pPr>
                            <w:r>
                              <w:rPr>
                                <w:b/>
                                <w:color w:val="000000"/>
                                <w:sz w:val="70"/>
                              </w:rPr>
                              <w:t>(City Fiscal Year 202</w:t>
                            </w:r>
                            <w:r w:rsidR="000D15E6">
                              <w:rPr>
                                <w:b/>
                                <w:color w:val="000000"/>
                                <w:sz w:val="70"/>
                              </w:rPr>
                              <w:t>3</w:t>
                            </w:r>
                            <w:r>
                              <w:rPr>
                                <w:b/>
                                <w:color w:val="000000"/>
                                <w:sz w:val="70"/>
                              </w:rPr>
                              <w:t>)</w:t>
                            </w:r>
                          </w:p>
                          <w:p w14:paraId="672A6659" w14:textId="77777777" w:rsidR="00C85DC8" w:rsidRDefault="00C85DC8">
                            <w:pPr>
                              <w:spacing w:after="0" w:line="240" w:lineRule="auto"/>
                              <w:textDirection w:val="btLr"/>
                            </w:pPr>
                          </w:p>
                          <w:p w14:paraId="0A37501D" w14:textId="77777777" w:rsidR="00C85DC8" w:rsidRDefault="00C85DC8">
                            <w:pPr>
                              <w:spacing w:after="0" w:line="240" w:lineRule="auto"/>
                              <w:textDirection w:val="btLr"/>
                            </w:pPr>
                          </w:p>
                          <w:p w14:paraId="2A55AC1C" w14:textId="585328DD" w:rsidR="00C85DC8" w:rsidRDefault="008A3EFF">
                            <w:pPr>
                              <w:spacing w:after="0" w:line="240" w:lineRule="auto"/>
                              <w:textDirection w:val="btLr"/>
                            </w:pPr>
                            <w:r>
                              <w:rPr>
                                <w:b/>
                                <w:color w:val="CF7347"/>
                                <w:sz w:val="56"/>
                              </w:rPr>
                              <w:t>Ne</w:t>
                            </w:r>
                            <w:r w:rsidR="003451F2">
                              <w:rPr>
                                <w:b/>
                                <w:color w:val="CF7347"/>
                                <w:sz w:val="56"/>
                              </w:rPr>
                              <w:t>w</w:t>
                            </w:r>
                            <w:r w:rsidR="00D03DEF">
                              <w:rPr>
                                <w:b/>
                                <w:color w:val="CF7347"/>
                                <w:sz w:val="56"/>
                              </w:rPr>
                              <w:t xml:space="preserve"> Projects</w:t>
                            </w:r>
                          </w:p>
                          <w:p w14:paraId="5DAB6C7B" w14:textId="77777777" w:rsidR="00C85DC8" w:rsidRDefault="00C85DC8">
                            <w:pPr>
                              <w:spacing w:after="0" w:line="258" w:lineRule="auto"/>
                              <w:textDirection w:val="btLr"/>
                            </w:pPr>
                          </w:p>
                          <w:p w14:paraId="02EB378F" w14:textId="77777777" w:rsidR="00C85DC8" w:rsidRDefault="00C85DC8">
                            <w:pPr>
                              <w:spacing w:after="0" w:line="258" w:lineRule="auto"/>
                              <w:textDirection w:val="btLr"/>
                            </w:pPr>
                          </w:p>
                          <w:p w14:paraId="6A05A809" w14:textId="77777777" w:rsidR="00B86C67" w:rsidRDefault="00B86C67">
                            <w:pPr>
                              <w:spacing w:after="0" w:line="258" w:lineRule="auto"/>
                              <w:textDirection w:val="btLr"/>
                            </w:pPr>
                          </w:p>
                          <w:p w14:paraId="5A39BBE3" w14:textId="77777777" w:rsidR="00B86C67" w:rsidRDefault="00B86C67">
                            <w:pPr>
                              <w:spacing w:after="0" w:line="258" w:lineRule="auto"/>
                              <w:textDirection w:val="btLr"/>
                            </w:pPr>
                          </w:p>
                          <w:p w14:paraId="41C8F396" w14:textId="77777777" w:rsidR="00C85DC8" w:rsidRDefault="00C85DC8">
                            <w:pPr>
                              <w:spacing w:after="0" w:line="258" w:lineRule="auto"/>
                              <w:textDirection w:val="btLr"/>
                              <w:rPr>
                                <w:sz w:val="32"/>
                                <w:szCs w:val="32"/>
                              </w:rPr>
                            </w:pPr>
                          </w:p>
                          <w:p w14:paraId="72A3D3EC" w14:textId="77777777" w:rsidR="00B86C67" w:rsidRDefault="00B86C67">
                            <w:pPr>
                              <w:spacing w:after="0" w:line="258" w:lineRule="auto"/>
                              <w:textDirection w:val="btLr"/>
                              <w:rPr>
                                <w:sz w:val="32"/>
                                <w:szCs w:val="32"/>
                              </w:rPr>
                            </w:pPr>
                          </w:p>
                          <w:p w14:paraId="0D0B940D" w14:textId="77777777" w:rsidR="00B86C67" w:rsidRDefault="00B86C67">
                            <w:pPr>
                              <w:spacing w:after="0" w:line="258" w:lineRule="auto"/>
                              <w:textDirection w:val="btLr"/>
                              <w:rPr>
                                <w:sz w:val="32"/>
                                <w:szCs w:val="32"/>
                              </w:rPr>
                            </w:pPr>
                          </w:p>
                          <w:p w14:paraId="0E27B00A" w14:textId="77777777" w:rsidR="00B86C67" w:rsidRDefault="00B86C67">
                            <w:pPr>
                              <w:spacing w:after="0" w:line="258" w:lineRule="auto"/>
                              <w:textDirection w:val="btLr"/>
                              <w:rPr>
                                <w:sz w:val="32"/>
                                <w:szCs w:val="32"/>
                              </w:rPr>
                            </w:pPr>
                          </w:p>
                          <w:p w14:paraId="60061E4C" w14:textId="77777777" w:rsidR="00B86C67" w:rsidRDefault="00B86C67">
                            <w:pPr>
                              <w:spacing w:after="0" w:line="258" w:lineRule="auto"/>
                              <w:textDirection w:val="btLr"/>
                              <w:rPr>
                                <w:sz w:val="32"/>
                                <w:szCs w:val="32"/>
                              </w:rPr>
                            </w:pPr>
                          </w:p>
                          <w:p w14:paraId="44EAFD9C" w14:textId="77777777" w:rsidR="00B86C67" w:rsidRDefault="00B86C67">
                            <w:pPr>
                              <w:spacing w:after="0" w:line="258" w:lineRule="auto"/>
                              <w:textDirection w:val="btLr"/>
                              <w:rPr>
                                <w:sz w:val="32"/>
                                <w:szCs w:val="32"/>
                              </w:rPr>
                            </w:pPr>
                          </w:p>
                          <w:p w14:paraId="4B94D5A5" w14:textId="77777777" w:rsidR="00B86C67" w:rsidRDefault="00B86C67">
                            <w:pPr>
                              <w:spacing w:after="0" w:line="258" w:lineRule="auto"/>
                              <w:textDirection w:val="btLr"/>
                              <w:rPr>
                                <w:sz w:val="32"/>
                                <w:szCs w:val="32"/>
                              </w:rPr>
                            </w:pPr>
                          </w:p>
                          <w:p w14:paraId="3DEEC669" w14:textId="77777777" w:rsidR="00B86C67" w:rsidRDefault="00B86C67">
                            <w:pPr>
                              <w:spacing w:after="0" w:line="258" w:lineRule="auto"/>
                              <w:textDirection w:val="btLr"/>
                              <w:rPr>
                                <w:sz w:val="32"/>
                                <w:szCs w:val="32"/>
                              </w:rPr>
                            </w:pPr>
                          </w:p>
                          <w:p w14:paraId="3656B9AB" w14:textId="77777777" w:rsidR="00B86C67" w:rsidRDefault="00B86C67">
                            <w:pPr>
                              <w:spacing w:after="0" w:line="258" w:lineRule="auto"/>
                              <w:textDirection w:val="btLr"/>
                              <w:rPr>
                                <w:sz w:val="32"/>
                                <w:szCs w:val="32"/>
                              </w:rPr>
                            </w:pPr>
                          </w:p>
                          <w:p w14:paraId="45FB0818" w14:textId="77777777" w:rsidR="00B86C67" w:rsidRDefault="00B86C67">
                            <w:pPr>
                              <w:spacing w:after="0" w:line="258" w:lineRule="auto"/>
                              <w:textDirection w:val="btLr"/>
                              <w:rPr>
                                <w:sz w:val="32"/>
                                <w:szCs w:val="32"/>
                              </w:rPr>
                            </w:pPr>
                          </w:p>
                          <w:p w14:paraId="049F31CB" w14:textId="77777777" w:rsidR="00B86C67" w:rsidRDefault="00B86C67">
                            <w:pPr>
                              <w:spacing w:after="0" w:line="258" w:lineRule="auto"/>
                              <w:textDirection w:val="btLr"/>
                              <w:rPr>
                                <w:sz w:val="32"/>
                                <w:szCs w:val="32"/>
                              </w:rPr>
                            </w:pPr>
                          </w:p>
                          <w:p w14:paraId="53128261" w14:textId="77777777" w:rsidR="00B86C67" w:rsidRDefault="00B86C67">
                            <w:pPr>
                              <w:spacing w:after="0" w:line="258" w:lineRule="auto"/>
                              <w:textDirection w:val="btLr"/>
                              <w:rPr>
                                <w:sz w:val="32"/>
                                <w:szCs w:val="32"/>
                              </w:rPr>
                            </w:pPr>
                          </w:p>
                          <w:p w14:paraId="62486C05" w14:textId="77777777" w:rsidR="00B86C67" w:rsidRDefault="00B86C67">
                            <w:pPr>
                              <w:spacing w:after="0" w:line="258" w:lineRule="auto"/>
                              <w:textDirection w:val="btLr"/>
                              <w:rPr>
                                <w:sz w:val="32"/>
                                <w:szCs w:val="32"/>
                              </w:rPr>
                            </w:pPr>
                          </w:p>
                          <w:p w14:paraId="4101652C" w14:textId="77777777" w:rsidR="00B86C67" w:rsidRPr="00B86C67" w:rsidRDefault="00B86C67">
                            <w:pPr>
                              <w:spacing w:after="0" w:line="258" w:lineRule="auto"/>
                              <w:textDirection w:val="btLr"/>
                              <w:rPr>
                                <w:sz w:val="32"/>
                                <w:szCs w:val="32"/>
                              </w:rPr>
                            </w:pPr>
                          </w:p>
                          <w:p w14:paraId="69533226" w14:textId="3C353129" w:rsidR="00C85DC8" w:rsidRPr="00B86C67" w:rsidRDefault="00D03DEF" w:rsidP="00B86C67">
                            <w:pPr>
                              <w:spacing w:after="0" w:line="258" w:lineRule="auto"/>
                              <w:textDirection w:val="btLr"/>
                              <w:rPr>
                                <w:rFonts w:ascii="Arial" w:hAnsi="Arial" w:cs="Arial"/>
                                <w:sz w:val="32"/>
                                <w:szCs w:val="32"/>
                              </w:rPr>
                            </w:pPr>
                            <w:r w:rsidRPr="00B86C67">
                              <w:rPr>
                                <w:rFonts w:ascii="Arial" w:eastAsia="Arial Narrow" w:hAnsi="Arial" w:cs="Arial"/>
                                <w:b/>
                                <w:color w:val="000000"/>
                                <w:sz w:val="32"/>
                                <w:szCs w:val="32"/>
                              </w:rPr>
                              <w:t xml:space="preserve">Local Competition Guidelines Release Date: </w:t>
                            </w:r>
                            <w:r w:rsidR="00FC6D58">
                              <w:rPr>
                                <w:rFonts w:ascii="Arial" w:eastAsia="Arial Narrow" w:hAnsi="Arial" w:cs="Arial"/>
                                <w:b/>
                                <w:color w:val="000000"/>
                                <w:sz w:val="32"/>
                                <w:szCs w:val="32"/>
                              </w:rPr>
                              <w:t>April 21, 2022</w:t>
                            </w:r>
                          </w:p>
                          <w:p w14:paraId="3E652ACC" w14:textId="2DD2EA4B" w:rsidR="00B86C67" w:rsidRPr="00B86C67" w:rsidRDefault="00D03DEF" w:rsidP="00B86C67">
                            <w:pPr>
                              <w:spacing w:after="0" w:line="258" w:lineRule="auto"/>
                              <w:textDirection w:val="btLr"/>
                              <w:rPr>
                                <w:rFonts w:ascii="Arial" w:hAnsi="Arial" w:cs="Arial"/>
                                <w:sz w:val="32"/>
                                <w:szCs w:val="32"/>
                              </w:rPr>
                            </w:pPr>
                            <w:r w:rsidRPr="00B86C67">
                              <w:rPr>
                                <w:rFonts w:ascii="Arial" w:eastAsia="Arial Narrow" w:hAnsi="Arial" w:cs="Arial"/>
                                <w:b/>
                                <w:color w:val="000000"/>
                                <w:sz w:val="32"/>
                                <w:szCs w:val="32"/>
                              </w:rPr>
                              <w:t>Project Ap</w:t>
                            </w:r>
                            <w:r w:rsidR="00B86C67" w:rsidRPr="00B86C67">
                              <w:rPr>
                                <w:rFonts w:ascii="Arial" w:eastAsia="Arial Narrow" w:hAnsi="Arial" w:cs="Arial"/>
                                <w:b/>
                                <w:color w:val="000000"/>
                                <w:sz w:val="32"/>
                                <w:szCs w:val="32"/>
                              </w:rPr>
                              <w:t xml:space="preserve">plications Due: </w:t>
                            </w:r>
                            <w:r w:rsidR="00FC6D58">
                              <w:rPr>
                                <w:rFonts w:ascii="Arial" w:eastAsia="Arial Narrow" w:hAnsi="Arial" w:cs="Arial"/>
                                <w:b/>
                                <w:color w:val="000000"/>
                                <w:sz w:val="32"/>
                                <w:szCs w:val="32"/>
                              </w:rPr>
                              <w:t>May 23, 2022</w:t>
                            </w:r>
                          </w:p>
                          <w:p w14:paraId="51D2A32A" w14:textId="77777777" w:rsidR="00C85DC8" w:rsidRPr="00B86C67" w:rsidRDefault="00D03DEF" w:rsidP="00B86C67">
                            <w:pPr>
                              <w:spacing w:before="100" w:after="0" w:line="240" w:lineRule="auto"/>
                              <w:textDirection w:val="btLr"/>
                              <w:rPr>
                                <w:rFonts w:ascii="Arial" w:hAnsi="Arial" w:cs="Arial"/>
                                <w:sz w:val="32"/>
                                <w:szCs w:val="32"/>
                              </w:rPr>
                            </w:pPr>
                            <w:r w:rsidRPr="00B86C67">
                              <w:rPr>
                                <w:rFonts w:ascii="Arial" w:eastAsia="Arial" w:hAnsi="Arial" w:cs="Arial"/>
                                <w:b/>
                                <w:color w:val="000000"/>
                                <w:sz w:val="32"/>
                                <w:szCs w:val="32"/>
                              </w:rPr>
                              <w:t xml:space="preserve">Submit Proposals by email to: </w:t>
                            </w:r>
                          </w:p>
                          <w:p w14:paraId="4A52392E" w14:textId="77777777" w:rsidR="00C85DC8" w:rsidRPr="00B86C67" w:rsidRDefault="00D03DEF" w:rsidP="00B86C67">
                            <w:pPr>
                              <w:spacing w:before="100" w:after="0" w:line="240" w:lineRule="auto"/>
                              <w:textDirection w:val="btLr"/>
                              <w:rPr>
                                <w:rFonts w:ascii="Arial" w:hAnsi="Arial" w:cs="Arial"/>
                                <w:sz w:val="32"/>
                                <w:szCs w:val="32"/>
                              </w:rPr>
                            </w:pPr>
                            <w:r w:rsidRPr="00B86C67">
                              <w:rPr>
                                <w:rFonts w:ascii="Arial" w:eastAsia="Arial" w:hAnsi="Arial" w:cs="Arial"/>
                                <w:b/>
                                <w:color w:val="0563C1"/>
                                <w:sz w:val="32"/>
                                <w:szCs w:val="32"/>
                                <w:u w:val="single"/>
                              </w:rPr>
                              <w:t>HSPApplications@baltimorecity.gov</w:t>
                            </w:r>
                          </w:p>
                          <w:p w14:paraId="36EE27A4" w14:textId="77777777" w:rsidR="00C85DC8" w:rsidRPr="00B86C67" w:rsidRDefault="00D03DEF" w:rsidP="00B86C67">
                            <w:pPr>
                              <w:spacing w:before="100" w:after="0" w:line="240" w:lineRule="auto"/>
                              <w:textDirection w:val="btLr"/>
                              <w:rPr>
                                <w:rFonts w:ascii="Arial" w:hAnsi="Arial" w:cs="Arial"/>
                                <w:sz w:val="32"/>
                                <w:szCs w:val="32"/>
                              </w:rPr>
                            </w:pPr>
                            <w:r w:rsidRPr="00B86C67">
                              <w:rPr>
                                <w:rFonts w:ascii="Arial" w:eastAsia="Arial" w:hAnsi="Arial" w:cs="Arial"/>
                                <w:b/>
                                <w:color w:val="000000"/>
                                <w:sz w:val="32"/>
                                <w:szCs w:val="32"/>
                              </w:rPr>
                              <w:t>*No late submissions will be accepted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90DE75" id="Rectangle 184" o:spid="_x0000_s1026" style="position:absolute;margin-left:-12.3pt;margin-top:3.5pt;width:506.1pt;height:683.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" filled="f" stroked="f">
                <v:textbox inset="2.53958mm,1.2694mm,2.53958mm,1.2694mm">
                  <w:txbxContent>
                    <w:p w14:paraId="0F710FD0" w14:textId="77777777" w:rsidR="00FC6D58" w:rsidRDefault="00C464FD">
                      <w:pPr>
                        <w:spacing w:after="0" w:line="240" w:lineRule="auto"/>
                        <w:textDirection w:val="btLr"/>
                        <w:rPr>
                          <w:b/>
                          <w:color w:val="000000"/>
                          <w:sz w:val="70"/>
                        </w:rPr>
                      </w:pPr>
                      <w:r>
                        <w:rPr>
                          <w:b/>
                          <w:color w:val="000000"/>
                          <w:sz w:val="70"/>
                        </w:rPr>
                        <w:t xml:space="preserve">Non-Congregate </w:t>
                      </w:r>
                    </w:p>
                    <w:p w14:paraId="3ABA1719" w14:textId="1014F7BF" w:rsidR="00FC6D58" w:rsidRDefault="00C464FD">
                      <w:pPr>
                        <w:spacing w:after="0" w:line="240" w:lineRule="auto"/>
                        <w:textDirection w:val="btLr"/>
                        <w:rPr>
                          <w:b/>
                          <w:color w:val="000000"/>
                          <w:sz w:val="70"/>
                        </w:rPr>
                      </w:pPr>
                      <w:r>
                        <w:rPr>
                          <w:b/>
                          <w:color w:val="000000"/>
                          <w:sz w:val="70"/>
                        </w:rPr>
                        <w:t>Emergency Shelter</w:t>
                      </w:r>
                      <w:r w:rsidR="00D03DEF">
                        <w:rPr>
                          <w:b/>
                          <w:color w:val="000000"/>
                          <w:sz w:val="70"/>
                        </w:rPr>
                        <w:t xml:space="preserve"> </w:t>
                      </w:r>
                      <w:r w:rsidR="00FC6D58">
                        <w:rPr>
                          <w:b/>
                          <w:color w:val="000000"/>
                          <w:sz w:val="70"/>
                        </w:rPr>
                        <w:t>Project</w:t>
                      </w:r>
                    </w:p>
                    <w:p w14:paraId="198B1A69" w14:textId="15E62F87" w:rsidR="00C464FD" w:rsidRDefault="00D03DEF">
                      <w:pPr>
                        <w:spacing w:after="0" w:line="240" w:lineRule="auto"/>
                        <w:textDirection w:val="btLr"/>
                        <w:rPr>
                          <w:b/>
                          <w:color w:val="000000"/>
                          <w:sz w:val="70"/>
                        </w:rPr>
                      </w:pPr>
                      <w:r>
                        <w:rPr>
                          <w:b/>
                          <w:color w:val="000000"/>
                          <w:sz w:val="70"/>
                        </w:rPr>
                        <w:t xml:space="preserve">Application </w:t>
                      </w:r>
                    </w:p>
                    <w:p w14:paraId="4C411070" w14:textId="77777777" w:rsidR="00C85DC8" w:rsidRDefault="00D03DEF">
                      <w:pPr>
                        <w:spacing w:after="0" w:line="240" w:lineRule="auto"/>
                        <w:textDirection w:val="btLr"/>
                      </w:pPr>
                      <w:r>
                        <w:rPr>
                          <w:b/>
                          <w:color w:val="000000"/>
                          <w:sz w:val="70"/>
                        </w:rPr>
                        <w:t>(City Fiscal Year 202</w:t>
                      </w:r>
                      <w:r w:rsidR="000D15E6">
                        <w:rPr>
                          <w:b/>
                          <w:color w:val="000000"/>
                          <w:sz w:val="70"/>
                        </w:rPr>
                        <w:t>3</w:t>
                      </w:r>
                      <w:r>
                        <w:rPr>
                          <w:b/>
                          <w:color w:val="000000"/>
                          <w:sz w:val="70"/>
                        </w:rPr>
                        <w:t>)</w:t>
                      </w:r>
                    </w:p>
                    <w:p w14:paraId="672A6659" w14:textId="77777777" w:rsidR="00C85DC8" w:rsidRDefault="00C85DC8">
                      <w:pPr>
                        <w:spacing w:after="0" w:line="240" w:lineRule="auto"/>
                        <w:textDirection w:val="btLr"/>
                      </w:pPr>
                    </w:p>
                    <w:p w14:paraId="0A37501D" w14:textId="77777777" w:rsidR="00C85DC8" w:rsidRDefault="00C85DC8">
                      <w:pPr>
                        <w:spacing w:after="0" w:line="240" w:lineRule="auto"/>
                        <w:textDirection w:val="btLr"/>
                      </w:pPr>
                    </w:p>
                    <w:p w14:paraId="2A55AC1C" w14:textId="585328DD" w:rsidR="00C85DC8" w:rsidRDefault="008A3EFF">
                      <w:pPr>
                        <w:spacing w:after="0" w:line="240" w:lineRule="auto"/>
                        <w:textDirection w:val="btLr"/>
                      </w:pPr>
                      <w:r>
                        <w:rPr>
                          <w:b/>
                          <w:color w:val="CF7347"/>
                          <w:sz w:val="56"/>
                        </w:rPr>
                        <w:t>Ne</w:t>
                      </w:r>
                      <w:r w:rsidR="003451F2">
                        <w:rPr>
                          <w:b/>
                          <w:color w:val="CF7347"/>
                          <w:sz w:val="56"/>
                        </w:rPr>
                        <w:t>w</w:t>
                      </w:r>
                      <w:r w:rsidR="00D03DEF">
                        <w:rPr>
                          <w:b/>
                          <w:color w:val="CF7347"/>
                          <w:sz w:val="56"/>
                        </w:rPr>
                        <w:t xml:space="preserve"> Projects</w:t>
                      </w:r>
                    </w:p>
                    <w:p w14:paraId="5DAB6C7B" w14:textId="77777777" w:rsidR="00C85DC8" w:rsidRDefault="00C85DC8">
                      <w:pPr>
                        <w:spacing w:after="0" w:line="258" w:lineRule="auto"/>
                        <w:textDirection w:val="btLr"/>
                      </w:pPr>
                    </w:p>
                    <w:p w14:paraId="02EB378F" w14:textId="77777777" w:rsidR="00C85DC8" w:rsidRDefault="00C85DC8">
                      <w:pPr>
                        <w:spacing w:after="0" w:line="258" w:lineRule="auto"/>
                        <w:textDirection w:val="btLr"/>
                      </w:pPr>
                    </w:p>
                    <w:p w14:paraId="6A05A809" w14:textId="77777777" w:rsidR="00B86C67" w:rsidRDefault="00B86C67">
                      <w:pPr>
                        <w:spacing w:after="0" w:line="258" w:lineRule="auto"/>
                        <w:textDirection w:val="btLr"/>
                      </w:pPr>
                    </w:p>
                    <w:p w14:paraId="5A39BBE3" w14:textId="77777777" w:rsidR="00B86C67" w:rsidRDefault="00B86C67">
                      <w:pPr>
                        <w:spacing w:after="0" w:line="258" w:lineRule="auto"/>
                        <w:textDirection w:val="btLr"/>
                      </w:pPr>
                    </w:p>
                    <w:p w14:paraId="41C8F396" w14:textId="77777777" w:rsidR="00C85DC8" w:rsidRDefault="00C85DC8">
                      <w:pPr>
                        <w:spacing w:after="0" w:line="258" w:lineRule="auto"/>
                        <w:textDirection w:val="btLr"/>
                        <w:rPr>
                          <w:sz w:val="32"/>
                          <w:szCs w:val="32"/>
                        </w:rPr>
                      </w:pPr>
                    </w:p>
                    <w:p w14:paraId="72A3D3EC" w14:textId="77777777" w:rsidR="00B86C67" w:rsidRDefault="00B86C67">
                      <w:pPr>
                        <w:spacing w:after="0" w:line="258" w:lineRule="auto"/>
                        <w:textDirection w:val="btLr"/>
                        <w:rPr>
                          <w:sz w:val="32"/>
                          <w:szCs w:val="32"/>
                        </w:rPr>
                      </w:pPr>
                    </w:p>
                    <w:p w14:paraId="0D0B940D" w14:textId="77777777" w:rsidR="00B86C67" w:rsidRDefault="00B86C67">
                      <w:pPr>
                        <w:spacing w:after="0" w:line="258" w:lineRule="auto"/>
                        <w:textDirection w:val="btLr"/>
                        <w:rPr>
                          <w:sz w:val="32"/>
                          <w:szCs w:val="32"/>
                        </w:rPr>
                      </w:pPr>
                    </w:p>
                    <w:p w14:paraId="0E27B00A" w14:textId="77777777" w:rsidR="00B86C67" w:rsidRDefault="00B86C67">
                      <w:pPr>
                        <w:spacing w:after="0" w:line="258" w:lineRule="auto"/>
                        <w:textDirection w:val="btLr"/>
                        <w:rPr>
                          <w:sz w:val="32"/>
                          <w:szCs w:val="32"/>
                        </w:rPr>
                      </w:pPr>
                    </w:p>
                    <w:p w14:paraId="60061E4C" w14:textId="77777777" w:rsidR="00B86C67" w:rsidRDefault="00B86C67">
                      <w:pPr>
                        <w:spacing w:after="0" w:line="258" w:lineRule="auto"/>
                        <w:textDirection w:val="btLr"/>
                        <w:rPr>
                          <w:sz w:val="32"/>
                          <w:szCs w:val="32"/>
                        </w:rPr>
                      </w:pPr>
                    </w:p>
                    <w:p w14:paraId="44EAFD9C" w14:textId="77777777" w:rsidR="00B86C67" w:rsidRDefault="00B86C67">
                      <w:pPr>
                        <w:spacing w:after="0" w:line="258" w:lineRule="auto"/>
                        <w:textDirection w:val="btLr"/>
                        <w:rPr>
                          <w:sz w:val="32"/>
                          <w:szCs w:val="32"/>
                        </w:rPr>
                      </w:pPr>
                    </w:p>
                    <w:p w14:paraId="4B94D5A5" w14:textId="77777777" w:rsidR="00B86C67" w:rsidRDefault="00B86C67">
                      <w:pPr>
                        <w:spacing w:after="0" w:line="258" w:lineRule="auto"/>
                        <w:textDirection w:val="btLr"/>
                        <w:rPr>
                          <w:sz w:val="32"/>
                          <w:szCs w:val="32"/>
                        </w:rPr>
                      </w:pPr>
                    </w:p>
                    <w:p w14:paraId="3DEEC669" w14:textId="77777777" w:rsidR="00B86C67" w:rsidRDefault="00B86C67">
                      <w:pPr>
                        <w:spacing w:after="0" w:line="258" w:lineRule="auto"/>
                        <w:textDirection w:val="btLr"/>
                        <w:rPr>
                          <w:sz w:val="32"/>
                          <w:szCs w:val="32"/>
                        </w:rPr>
                      </w:pPr>
                    </w:p>
                    <w:p w14:paraId="3656B9AB" w14:textId="77777777" w:rsidR="00B86C67" w:rsidRDefault="00B86C67">
                      <w:pPr>
                        <w:spacing w:after="0" w:line="258" w:lineRule="auto"/>
                        <w:textDirection w:val="btLr"/>
                        <w:rPr>
                          <w:sz w:val="32"/>
                          <w:szCs w:val="32"/>
                        </w:rPr>
                      </w:pPr>
                    </w:p>
                    <w:p w14:paraId="45FB0818" w14:textId="77777777" w:rsidR="00B86C67" w:rsidRDefault="00B86C67">
                      <w:pPr>
                        <w:spacing w:after="0" w:line="258" w:lineRule="auto"/>
                        <w:textDirection w:val="btLr"/>
                        <w:rPr>
                          <w:sz w:val="32"/>
                          <w:szCs w:val="32"/>
                        </w:rPr>
                      </w:pPr>
                    </w:p>
                    <w:p w14:paraId="049F31CB" w14:textId="77777777" w:rsidR="00B86C67" w:rsidRDefault="00B86C67">
                      <w:pPr>
                        <w:spacing w:after="0" w:line="258" w:lineRule="auto"/>
                        <w:textDirection w:val="btLr"/>
                        <w:rPr>
                          <w:sz w:val="32"/>
                          <w:szCs w:val="32"/>
                        </w:rPr>
                      </w:pPr>
                    </w:p>
                    <w:p w14:paraId="53128261" w14:textId="77777777" w:rsidR="00B86C67" w:rsidRDefault="00B86C67">
                      <w:pPr>
                        <w:spacing w:after="0" w:line="258" w:lineRule="auto"/>
                        <w:textDirection w:val="btLr"/>
                        <w:rPr>
                          <w:sz w:val="32"/>
                          <w:szCs w:val="32"/>
                        </w:rPr>
                      </w:pPr>
                    </w:p>
                    <w:p w14:paraId="62486C05" w14:textId="77777777" w:rsidR="00B86C67" w:rsidRDefault="00B86C67">
                      <w:pPr>
                        <w:spacing w:after="0" w:line="258" w:lineRule="auto"/>
                        <w:textDirection w:val="btLr"/>
                        <w:rPr>
                          <w:sz w:val="32"/>
                          <w:szCs w:val="32"/>
                        </w:rPr>
                      </w:pPr>
                    </w:p>
                    <w:p w14:paraId="4101652C" w14:textId="77777777" w:rsidR="00B86C67" w:rsidRPr="00B86C67" w:rsidRDefault="00B86C67">
                      <w:pPr>
                        <w:spacing w:after="0" w:line="258" w:lineRule="auto"/>
                        <w:textDirection w:val="btLr"/>
                        <w:rPr>
                          <w:sz w:val="32"/>
                          <w:szCs w:val="32"/>
                        </w:rPr>
                      </w:pPr>
                    </w:p>
                    <w:p w14:paraId="69533226" w14:textId="3C353129" w:rsidR="00C85DC8" w:rsidRPr="00B86C67" w:rsidRDefault="00D03DEF" w:rsidP="00B86C67">
                      <w:pPr>
                        <w:spacing w:after="0" w:line="258" w:lineRule="auto"/>
                        <w:textDirection w:val="btLr"/>
                        <w:rPr>
                          <w:rFonts w:ascii="Arial" w:hAnsi="Arial" w:cs="Arial"/>
                          <w:sz w:val="32"/>
                          <w:szCs w:val="32"/>
                        </w:rPr>
                      </w:pPr>
                      <w:r w:rsidRPr="00B86C67">
                        <w:rPr>
                          <w:rFonts w:ascii="Arial" w:eastAsia="Arial Narrow" w:hAnsi="Arial" w:cs="Arial"/>
                          <w:b/>
                          <w:color w:val="000000"/>
                          <w:sz w:val="32"/>
                          <w:szCs w:val="32"/>
                        </w:rPr>
                        <w:t xml:space="preserve">Local Competition Guidelines Release Date: </w:t>
                      </w:r>
                      <w:r w:rsidR="00FC6D58">
                        <w:rPr>
                          <w:rFonts w:ascii="Arial" w:eastAsia="Arial Narrow" w:hAnsi="Arial" w:cs="Arial"/>
                          <w:b/>
                          <w:color w:val="000000"/>
                          <w:sz w:val="32"/>
                          <w:szCs w:val="32"/>
                        </w:rPr>
                        <w:t>April 21, 2022</w:t>
                      </w:r>
                    </w:p>
                    <w:p w14:paraId="3E652ACC" w14:textId="2DD2EA4B" w:rsidR="00B86C67" w:rsidRPr="00B86C67" w:rsidRDefault="00D03DEF" w:rsidP="00B86C67">
                      <w:pPr>
                        <w:spacing w:after="0" w:line="258" w:lineRule="auto"/>
                        <w:textDirection w:val="btLr"/>
                        <w:rPr>
                          <w:rFonts w:ascii="Arial" w:hAnsi="Arial" w:cs="Arial"/>
                          <w:sz w:val="32"/>
                          <w:szCs w:val="32"/>
                        </w:rPr>
                      </w:pPr>
                      <w:r w:rsidRPr="00B86C67">
                        <w:rPr>
                          <w:rFonts w:ascii="Arial" w:eastAsia="Arial Narrow" w:hAnsi="Arial" w:cs="Arial"/>
                          <w:b/>
                          <w:color w:val="000000"/>
                          <w:sz w:val="32"/>
                          <w:szCs w:val="32"/>
                        </w:rPr>
                        <w:t>Project Ap</w:t>
                      </w:r>
                      <w:r w:rsidR="00B86C67" w:rsidRPr="00B86C67">
                        <w:rPr>
                          <w:rFonts w:ascii="Arial" w:eastAsia="Arial Narrow" w:hAnsi="Arial" w:cs="Arial"/>
                          <w:b/>
                          <w:color w:val="000000"/>
                          <w:sz w:val="32"/>
                          <w:szCs w:val="32"/>
                        </w:rPr>
                        <w:t xml:space="preserve">plications Due: </w:t>
                      </w:r>
                      <w:r w:rsidR="00FC6D58">
                        <w:rPr>
                          <w:rFonts w:ascii="Arial" w:eastAsia="Arial Narrow" w:hAnsi="Arial" w:cs="Arial"/>
                          <w:b/>
                          <w:color w:val="000000"/>
                          <w:sz w:val="32"/>
                          <w:szCs w:val="32"/>
                        </w:rPr>
                        <w:t>May 23, 2022</w:t>
                      </w:r>
                    </w:p>
                    <w:p w14:paraId="51D2A32A" w14:textId="77777777" w:rsidR="00C85DC8" w:rsidRPr="00B86C67" w:rsidRDefault="00D03DEF" w:rsidP="00B86C67">
                      <w:pPr>
                        <w:spacing w:before="100" w:after="0" w:line="240" w:lineRule="auto"/>
                        <w:textDirection w:val="btLr"/>
                        <w:rPr>
                          <w:rFonts w:ascii="Arial" w:hAnsi="Arial" w:cs="Arial"/>
                          <w:sz w:val="32"/>
                          <w:szCs w:val="32"/>
                        </w:rPr>
                      </w:pPr>
                      <w:r w:rsidRPr="00B86C67">
                        <w:rPr>
                          <w:rFonts w:ascii="Arial" w:eastAsia="Arial" w:hAnsi="Arial" w:cs="Arial"/>
                          <w:b/>
                          <w:color w:val="000000"/>
                          <w:sz w:val="32"/>
                          <w:szCs w:val="32"/>
                        </w:rPr>
                        <w:t xml:space="preserve">Submit Proposals by email to: </w:t>
                      </w:r>
                    </w:p>
                    <w:p w14:paraId="4A52392E" w14:textId="77777777" w:rsidR="00C85DC8" w:rsidRPr="00B86C67" w:rsidRDefault="00D03DEF" w:rsidP="00B86C67">
                      <w:pPr>
                        <w:spacing w:before="100" w:after="0" w:line="240" w:lineRule="auto"/>
                        <w:textDirection w:val="btLr"/>
                        <w:rPr>
                          <w:rFonts w:ascii="Arial" w:hAnsi="Arial" w:cs="Arial"/>
                          <w:sz w:val="32"/>
                          <w:szCs w:val="32"/>
                        </w:rPr>
                      </w:pPr>
                      <w:r w:rsidRPr="00B86C67">
                        <w:rPr>
                          <w:rFonts w:ascii="Arial" w:eastAsia="Arial" w:hAnsi="Arial" w:cs="Arial"/>
                          <w:b/>
                          <w:color w:val="0563C1"/>
                          <w:sz w:val="32"/>
                          <w:szCs w:val="32"/>
                          <w:u w:val="single"/>
                        </w:rPr>
                        <w:t>HSPApplications@baltimorecity.gov</w:t>
                      </w:r>
                    </w:p>
                    <w:p w14:paraId="36EE27A4" w14:textId="77777777" w:rsidR="00C85DC8" w:rsidRPr="00B86C67" w:rsidRDefault="00D03DEF" w:rsidP="00B86C67">
                      <w:pPr>
                        <w:spacing w:before="100" w:after="0" w:line="240" w:lineRule="auto"/>
                        <w:textDirection w:val="btLr"/>
                        <w:rPr>
                          <w:rFonts w:ascii="Arial" w:hAnsi="Arial" w:cs="Arial"/>
                          <w:sz w:val="32"/>
                          <w:szCs w:val="32"/>
                        </w:rPr>
                      </w:pPr>
                      <w:r w:rsidRPr="00B86C67">
                        <w:rPr>
                          <w:rFonts w:ascii="Arial" w:eastAsia="Arial" w:hAnsi="Arial" w:cs="Arial"/>
                          <w:b/>
                          <w:color w:val="000000"/>
                          <w:sz w:val="32"/>
                          <w:szCs w:val="32"/>
                        </w:rPr>
                        <w:t>*No late submissions will be accepted</w:t>
                      </w:r>
                    </w:p>
                  </w:txbxContent>
                </v:textbox>
              </v:rect>
            </w:pict>
          </mc:Fallback>
        </mc:AlternateContent>
      </w:r>
      <w:r w:rsidR="00D03DEF">
        <w:br w:type="page"/>
      </w:r>
      <w:bookmarkStart w:id="0" w:name="_GoBack"/>
      <w:bookmarkEnd w:id="0"/>
    </w:p>
    <w:p w14:paraId="60AE9D1A" w14:textId="77777777" w:rsidR="00C85DC8" w:rsidRDefault="00D03DEF">
      <w:pPr>
        <w:keepNext/>
        <w:keepLines/>
        <w:pBdr>
          <w:top w:val="nil"/>
          <w:left w:val="nil"/>
          <w:bottom w:val="nil"/>
          <w:right w:val="nil"/>
          <w:between w:val="nil"/>
        </w:pBdr>
        <w:spacing w:after="0"/>
        <w:jc w:val="center"/>
      </w:pPr>
      <w:r>
        <w:rPr>
          <w:color w:val="C46200"/>
          <w:sz w:val="48"/>
          <w:szCs w:val="48"/>
        </w:rPr>
        <w:lastRenderedPageBreak/>
        <w:t>Application Checklist</w:t>
      </w:r>
    </w:p>
    <w:p w14:paraId="35491224" w14:textId="77777777" w:rsidR="00C85DC8" w:rsidRDefault="00D03DEF">
      <w:pPr>
        <w:spacing w:before="240" w:after="240"/>
        <w:rPr>
          <w:b/>
          <w:u w:val="single"/>
        </w:rPr>
      </w:pPr>
      <w:r>
        <w:rPr>
          <w:b/>
          <w:u w:val="single"/>
        </w:rPr>
        <w:t>Required Forms</w:t>
      </w:r>
    </w:p>
    <w:p w14:paraId="2E06FF1F" w14:textId="77777777" w:rsidR="00C85DC8" w:rsidRDefault="00AC2C00" w:rsidP="00B86C67">
      <w:pPr>
        <w:spacing w:before="240" w:after="0" w:line="276" w:lineRule="auto"/>
      </w:pPr>
      <w:sdt>
        <w:sdtPr>
          <w:rPr>
            <w:color w:val="2B579A"/>
            <w:shd w:val="clear" w:color="auto" w:fill="E6E6E6"/>
          </w:rPr>
          <w:id w:val="585496193"/>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Application Cover Sheet &amp; Narrative (</w:t>
      </w:r>
      <w:r w:rsidR="00B86C67">
        <w:t xml:space="preserve">saved as </w:t>
      </w:r>
      <w:r w:rsidR="00D03DEF">
        <w:t>PDF)</w:t>
      </w:r>
    </w:p>
    <w:p w14:paraId="22F992EE" w14:textId="77777777" w:rsidR="00C85DC8" w:rsidRDefault="00AC2C00" w:rsidP="00B86C67">
      <w:pPr>
        <w:spacing w:after="0" w:line="276" w:lineRule="auto"/>
      </w:pPr>
      <w:sdt>
        <w:sdtPr>
          <w:rPr>
            <w:color w:val="2B579A"/>
            <w:shd w:val="clear" w:color="auto" w:fill="E6E6E6"/>
          </w:rPr>
          <w:id w:val="310450695"/>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Project Budget (Excel workbook – make sure to complete all tabs)</w:t>
      </w:r>
    </w:p>
    <w:p w14:paraId="55E5D2CD" w14:textId="77777777" w:rsidR="00C85DC8" w:rsidRDefault="00AC2C00" w:rsidP="00B86C67">
      <w:pPr>
        <w:spacing w:after="0" w:line="276" w:lineRule="auto"/>
      </w:pPr>
      <w:sdt>
        <w:sdtPr>
          <w:rPr>
            <w:color w:val="2B579A"/>
            <w:shd w:val="clear" w:color="auto" w:fill="E6E6E6"/>
          </w:rPr>
          <w:id w:val="-611130646"/>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Conflict of Interest Questionnaire and Limits to Primarily Religious Organizations</w:t>
      </w:r>
    </w:p>
    <w:p w14:paraId="77DB6E29" w14:textId="77777777" w:rsidR="00C85DC8" w:rsidRDefault="00AC2C00" w:rsidP="00B86C67">
      <w:pPr>
        <w:spacing w:after="0" w:line="276" w:lineRule="auto"/>
      </w:pPr>
      <w:sdt>
        <w:sdtPr>
          <w:rPr>
            <w:color w:val="2B579A"/>
            <w:shd w:val="clear" w:color="auto" w:fill="E6E6E6"/>
          </w:rPr>
          <w:id w:val="-1894658767"/>
          <w14:checkbox>
            <w14:checked w14:val="0"/>
            <w14:checkedState w14:val="2612" w14:font="MS Gothic"/>
            <w14:uncheckedState w14:val="2610" w14:font="MS Gothic"/>
          </w14:checkbox>
        </w:sdtPr>
        <w:sdtEndPr>
          <w:rPr>
            <w:color w:val="auto"/>
            <w:shd w:val="clear" w:color="auto" w:fill="auto"/>
          </w:rPr>
        </w:sdtEndPr>
        <w:sdtContent>
          <w:r w:rsidR="005C277D">
            <w:rPr>
              <w:rFonts w:ascii="MS Gothic" w:eastAsia="MS Gothic" w:hAnsi="MS Gothic" w:hint="eastAsia"/>
            </w:rPr>
            <w:t>☐</w:t>
          </w:r>
        </w:sdtContent>
      </w:sdt>
      <w:r w:rsidR="00B86C67">
        <w:t xml:space="preserve"> </w:t>
      </w:r>
      <w:r w:rsidR="00D03DEF">
        <w:t>Fair Housing Policy Agreement</w:t>
      </w:r>
    </w:p>
    <w:p w14:paraId="1EB66B23" w14:textId="77777777" w:rsidR="00C85DC8" w:rsidRPr="005C277D" w:rsidRDefault="00AC2C00" w:rsidP="005C277D">
      <w:pPr>
        <w:spacing w:after="0" w:line="276" w:lineRule="auto"/>
      </w:pPr>
      <w:sdt>
        <w:sdtPr>
          <w:rPr>
            <w:color w:val="2B579A"/>
            <w:shd w:val="clear" w:color="auto" w:fill="E6E6E6"/>
          </w:rPr>
          <w:id w:val="-1314867690"/>
          <w14:checkbox>
            <w14:checked w14:val="0"/>
            <w14:checkedState w14:val="2612" w14:font="MS Gothic"/>
            <w14:uncheckedState w14:val="2610" w14:font="MS Gothic"/>
          </w14:checkbox>
        </w:sdtPr>
        <w:sdtEndPr>
          <w:rPr>
            <w:color w:val="auto"/>
            <w:shd w:val="clear" w:color="auto" w:fill="auto"/>
          </w:rPr>
        </w:sdtEndPr>
        <w:sdtContent>
          <w:r w:rsidR="005C277D">
            <w:rPr>
              <w:rFonts w:ascii="MS Gothic" w:eastAsia="MS Gothic" w:hAnsi="MS Gothic" w:hint="eastAsia"/>
            </w:rPr>
            <w:t>☐</w:t>
          </w:r>
        </w:sdtContent>
      </w:sdt>
      <w:r w:rsidR="005C277D">
        <w:t xml:space="preserve"> Housing First Agreement</w:t>
      </w:r>
    </w:p>
    <w:p w14:paraId="65BD8390" w14:textId="77777777" w:rsidR="00C85DC8" w:rsidRDefault="00D03DEF">
      <w:pPr>
        <w:spacing w:before="240" w:after="240"/>
        <w:rPr>
          <w:b/>
          <w:u w:val="single"/>
        </w:rPr>
      </w:pPr>
      <w:r>
        <w:rPr>
          <w:b/>
          <w:u w:val="single"/>
        </w:rPr>
        <w:t>Required Supporting Documents</w:t>
      </w:r>
    </w:p>
    <w:p w14:paraId="7D71B114" w14:textId="77777777" w:rsidR="00C85DC8" w:rsidRDefault="00AC2C00" w:rsidP="00B86C67">
      <w:pPr>
        <w:spacing w:before="240" w:after="0" w:line="276" w:lineRule="auto"/>
      </w:pPr>
      <w:sdt>
        <w:sdtPr>
          <w:rPr>
            <w:color w:val="2B579A"/>
            <w:shd w:val="clear" w:color="auto" w:fill="E6E6E6"/>
          </w:rPr>
          <w:id w:val="716548563"/>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Articl</w:t>
      </w:r>
      <w:r w:rsidR="00094A42">
        <w:t xml:space="preserve">es of Incorporation and Bylaws </w:t>
      </w:r>
    </w:p>
    <w:p w14:paraId="77621709" w14:textId="77777777" w:rsidR="00C85DC8" w:rsidRDefault="00AC2C00" w:rsidP="00B86C67">
      <w:pPr>
        <w:spacing w:after="0" w:line="276" w:lineRule="auto"/>
      </w:pPr>
      <w:sdt>
        <w:sdtPr>
          <w:rPr>
            <w:color w:val="2B579A"/>
            <w:shd w:val="clear" w:color="auto" w:fill="E6E6E6"/>
          </w:rPr>
          <w:id w:val="827025207"/>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Federal Tax Exemption Determination Letter</w:t>
      </w:r>
    </w:p>
    <w:p w14:paraId="560CF761" w14:textId="77777777" w:rsidR="00B86C67" w:rsidRDefault="00AC2C00" w:rsidP="00B86C67">
      <w:pPr>
        <w:spacing w:after="0" w:line="276" w:lineRule="auto"/>
      </w:pPr>
      <w:sdt>
        <w:sdtPr>
          <w:rPr>
            <w:color w:val="2B579A"/>
            <w:shd w:val="clear" w:color="auto" w:fill="E6E6E6"/>
          </w:rPr>
          <w:id w:val="-273174028"/>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Current Certificate of Good Standing from State of Maryland</w:t>
      </w:r>
      <w:r w:rsidR="00595FB8">
        <w:t xml:space="preserve"> </w:t>
      </w:r>
    </w:p>
    <w:p w14:paraId="6BCF9EAF" w14:textId="0DF5184D" w:rsidR="00C85DC8" w:rsidRDefault="00AC2C00" w:rsidP="00B86C67">
      <w:pPr>
        <w:spacing w:after="0" w:line="276" w:lineRule="auto"/>
      </w:pPr>
      <w:sdt>
        <w:sdtPr>
          <w:rPr>
            <w:color w:val="2B579A"/>
            <w:shd w:val="clear" w:color="auto" w:fill="E6E6E6"/>
          </w:rPr>
          <w:id w:val="1117266419"/>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List of Board of Directors</w:t>
      </w:r>
    </w:p>
    <w:p w14:paraId="0EB2045D" w14:textId="5EDFA486" w:rsidR="00774EC1" w:rsidRDefault="00AC2C00" w:rsidP="00B86C67">
      <w:pPr>
        <w:spacing w:after="0" w:line="276" w:lineRule="auto"/>
      </w:pPr>
      <w:sdt>
        <w:sdtPr>
          <w:rPr>
            <w:color w:val="2B579A"/>
            <w:shd w:val="clear" w:color="auto" w:fill="E6E6E6"/>
          </w:rPr>
          <w:id w:val="-1264921849"/>
          <w14:checkbox>
            <w14:checked w14:val="0"/>
            <w14:checkedState w14:val="2612" w14:font="MS Gothic"/>
            <w14:uncheckedState w14:val="2610" w14:font="MS Gothic"/>
          </w14:checkbox>
        </w:sdtPr>
        <w:sdtEndPr>
          <w:rPr>
            <w:color w:val="auto"/>
            <w:shd w:val="clear" w:color="auto" w:fill="auto"/>
          </w:rPr>
        </w:sdtEndPr>
        <w:sdtContent>
          <w:r w:rsidR="00774EC1">
            <w:rPr>
              <w:rFonts w:ascii="MS Gothic" w:eastAsia="MS Gothic" w:hAnsi="MS Gothic" w:hint="eastAsia"/>
            </w:rPr>
            <w:t>☐</w:t>
          </w:r>
        </w:sdtContent>
      </w:sdt>
      <w:r w:rsidR="00774EC1">
        <w:t xml:space="preserve"> Agency Organizational Chart (include name, title, email, and phone number)</w:t>
      </w:r>
    </w:p>
    <w:p w14:paraId="073ABBCA" w14:textId="2576FEA8" w:rsidR="00C85DC8" w:rsidRDefault="00AC2C00" w:rsidP="00B86C67">
      <w:pPr>
        <w:spacing w:after="0" w:line="276" w:lineRule="auto"/>
      </w:pPr>
      <w:sdt>
        <w:sdtPr>
          <w:rPr>
            <w:color w:val="2B579A"/>
            <w:shd w:val="clear" w:color="auto" w:fill="E6E6E6"/>
          </w:rPr>
          <w:id w:val="-1191291429"/>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hint="eastAsia"/>
            </w:rPr>
            <w:t>☐</w:t>
          </w:r>
        </w:sdtContent>
      </w:sdt>
      <w:r w:rsidR="00B86C67">
        <w:t xml:space="preserve"> </w:t>
      </w:r>
      <w:r w:rsidR="00D03DEF">
        <w:t>Project Organizational Chart (</w:t>
      </w:r>
      <w:r w:rsidR="00774EC1">
        <w:t xml:space="preserve">at a minimum include titles, if available include </w:t>
      </w:r>
      <w:r w:rsidR="00D03DEF">
        <w:t>name</w:t>
      </w:r>
      <w:r w:rsidR="00774EC1">
        <w:t xml:space="preserve">, </w:t>
      </w:r>
      <w:r w:rsidR="00D03DEF">
        <w:t>email, and phon</w:t>
      </w:r>
      <w:r w:rsidR="00774EC1">
        <w:t>e number</w:t>
      </w:r>
      <w:r w:rsidR="00D03DEF">
        <w:t>)</w:t>
      </w:r>
    </w:p>
    <w:p w14:paraId="145297B9" w14:textId="35CA55E2" w:rsidR="00094A42" w:rsidRDefault="00AC2C00" w:rsidP="00C464FD">
      <w:pPr>
        <w:spacing w:after="0" w:line="276" w:lineRule="auto"/>
      </w:pPr>
      <w:sdt>
        <w:sdtPr>
          <w:rPr>
            <w:color w:val="2B579A"/>
            <w:shd w:val="clear" w:color="auto" w:fill="E6E6E6"/>
          </w:rPr>
          <w:id w:val="-1685127423"/>
          <w14:checkbox>
            <w14:checked w14:val="0"/>
            <w14:checkedState w14:val="2612" w14:font="MS Gothic"/>
            <w14:uncheckedState w14:val="2610" w14:font="MS Gothic"/>
          </w14:checkbox>
        </w:sdtPr>
        <w:sdtEndPr>
          <w:rPr>
            <w:color w:val="auto"/>
            <w:shd w:val="clear" w:color="auto" w:fill="auto"/>
          </w:rPr>
        </w:sdtEndPr>
        <w:sdtContent>
          <w:r w:rsidR="00B86C67">
            <w:rPr>
              <w:rFonts w:ascii="MS Gothic" w:eastAsia="MS Gothic" w:hAnsi="MS Gothic"/>
            </w:rPr>
            <w:t>☐</w:t>
          </w:r>
        </w:sdtContent>
      </w:sdt>
      <w:r w:rsidR="00B86C67">
        <w:t xml:space="preserve"> </w:t>
      </w:r>
      <w:r w:rsidR="00D03DEF">
        <w:t>Most Recent Single Audit or Independent Financial Audit for the last 2 years</w:t>
      </w:r>
    </w:p>
    <w:p w14:paraId="23DE523C" w14:textId="0F72F7F8" w:rsidR="00C464FD" w:rsidRDefault="00C464FD" w:rsidP="00C464FD">
      <w:pPr>
        <w:spacing w:after="0" w:line="276" w:lineRule="auto"/>
      </w:pPr>
    </w:p>
    <w:p w14:paraId="52E56223" w14:textId="77777777" w:rsidR="00094A42" w:rsidRDefault="00094A42" w:rsidP="00B86C67">
      <w:pPr>
        <w:spacing w:after="240" w:line="276" w:lineRule="auto"/>
      </w:pPr>
    </w:p>
    <w:p w14:paraId="07547A01" w14:textId="77777777" w:rsidR="00C85DC8" w:rsidRDefault="00C85DC8"/>
    <w:p w14:paraId="29D6B04F" w14:textId="77777777" w:rsidR="00C85DC8" w:rsidRDefault="00D03DEF">
      <w:pPr>
        <w:spacing w:before="240" w:after="240"/>
      </w:pPr>
      <w:r>
        <w:t xml:space="preserve"> </w:t>
      </w:r>
    </w:p>
    <w:p w14:paraId="0A6959E7" w14:textId="77777777" w:rsidR="00C85DC8" w:rsidRDefault="00D03DEF">
      <w:pPr>
        <w:spacing w:before="240" w:after="240"/>
        <w:jc w:val="center"/>
        <w:rPr>
          <w:b/>
        </w:rPr>
      </w:pPr>
      <w:r>
        <w:rPr>
          <w:b/>
        </w:rPr>
        <w:t xml:space="preserve"> </w:t>
      </w:r>
    </w:p>
    <w:p w14:paraId="100C5B58" w14:textId="77777777" w:rsidR="00C85DC8" w:rsidRDefault="00D03DEF">
      <w:pPr>
        <w:spacing w:before="240" w:after="240"/>
        <w:jc w:val="center"/>
        <w:rPr>
          <w:b/>
        </w:rPr>
      </w:pPr>
      <w:r>
        <w:rPr>
          <w:b/>
        </w:rPr>
        <w:t xml:space="preserve"> </w:t>
      </w:r>
    </w:p>
    <w:p w14:paraId="5043CB0F" w14:textId="77777777" w:rsidR="00C85DC8" w:rsidRDefault="00D03DEF">
      <w:r>
        <w:br w:type="page"/>
      </w:r>
    </w:p>
    <w:p w14:paraId="31D85C3B" w14:textId="77777777" w:rsidR="00C85DC8" w:rsidRDefault="00067A8C" w:rsidP="00067A8C">
      <w:pPr>
        <w:jc w:val="center"/>
      </w:pPr>
      <w:r>
        <w:lastRenderedPageBreak/>
        <w:t>Please use the following format: S</w:t>
      </w:r>
      <w:r w:rsidR="00D03DEF">
        <w:t>ingle-space</w:t>
      </w:r>
      <w:r>
        <w:t>d, 11pt Calibri font, 1” margins</w:t>
      </w:r>
      <w:r w:rsidR="00D03DEF">
        <w:rPr>
          <w:noProof/>
          <w:color w:val="2B579A"/>
          <w:shd w:val="clear" w:color="auto" w:fill="E6E6E6"/>
        </w:rPr>
        <mc:AlternateContent>
          <mc:Choice Requires="wps">
            <w:drawing>
              <wp:anchor distT="0" distB="0" distL="114300" distR="114300" simplePos="0" relativeHeight="251659776" behindDoc="0" locked="0" layoutInCell="1" hidden="0" allowOverlap="1" wp14:anchorId="4CB3ACC3" wp14:editId="07777777">
                <wp:simplePos x="0" y="0"/>
                <wp:positionH relativeFrom="column">
                  <wp:posOffset>1</wp:posOffset>
                </wp:positionH>
                <wp:positionV relativeFrom="paragraph">
                  <wp:posOffset>0</wp:posOffset>
                </wp:positionV>
                <wp:extent cx="5962650" cy="381000"/>
                <wp:effectExtent l="0" t="0" r="0" b="0"/>
                <wp:wrapTopAndBottom distT="0" distB="0"/>
                <wp:docPr id="181" name="Rectangle 181"/>
                <wp:cNvGraphicFramePr/>
                <a:graphic xmlns:a="http://schemas.openxmlformats.org/drawingml/2006/main">
                  <a:graphicData uri="http://schemas.microsoft.com/office/word/2010/wordprocessingShape">
                    <wps:wsp>
                      <wps:cNvSpPr/>
                      <wps:spPr>
                        <a:xfrm>
                          <a:off x="2374200" y="3599025"/>
                          <a:ext cx="5943600" cy="361950"/>
                        </a:xfrm>
                        <a:prstGeom prst="rect">
                          <a:avLst/>
                        </a:prstGeom>
                        <a:solidFill>
                          <a:srgbClr val="CF7347"/>
                        </a:solidFill>
                        <a:ln>
                          <a:noFill/>
                        </a:ln>
                      </wps:spPr>
                      <wps:txbx>
                        <w:txbxContent>
                          <w:p w14:paraId="0B5FA920" w14:textId="77777777" w:rsidR="00C85DC8" w:rsidRDefault="002C30B5">
                            <w:pPr>
                              <w:spacing w:after="0" w:line="240" w:lineRule="auto"/>
                              <w:jc w:val="center"/>
                              <w:textDirection w:val="btLr"/>
                            </w:pPr>
                            <w:r>
                              <w:rPr>
                                <w:b/>
                                <w:color w:val="FFFFFF"/>
                                <w:sz w:val="32"/>
                              </w:rPr>
                              <w:t>NEW</w:t>
                            </w:r>
                            <w:r w:rsidR="00D03DEF">
                              <w:rPr>
                                <w:b/>
                                <w:color w:val="FFFFFF"/>
                                <w:sz w:val="32"/>
                              </w:rPr>
                              <w:t xml:space="preserve"> PROJECT APPLICATION</w:t>
                            </w:r>
                          </w:p>
                        </w:txbxContent>
                      </wps:txbx>
                      <wps:bodyPr spcFirstLastPara="1" wrap="square" lIns="91425" tIns="45700" rIns="91425" bIns="45700" anchor="t" anchorCtr="0">
                        <a:noAutofit/>
                      </wps:bodyPr>
                    </wps:wsp>
                  </a:graphicData>
                </a:graphic>
              </wp:anchor>
            </w:drawing>
          </mc:Choice>
          <mc:Fallback>
            <w:pict>
              <v:rect w14:anchorId="4CB3ACC3" id="Rectangle 181" o:spid="_x0000_s1027" style="position:absolute;left:0;text-align:left;margin-left:0;margin-top:0;width:469.5pt;height:30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" fillcolor="#cf7347" stroked="f">
                <v:textbox inset="2.53958mm,1.2694mm,2.53958mm,1.2694mm">
                  <w:txbxContent>
                    <w:p w14:paraId="0B5FA920" w14:textId="77777777" w:rsidR="00C85DC8" w:rsidRDefault="002C30B5">
                      <w:pPr>
                        <w:spacing w:after="0" w:line="240" w:lineRule="auto"/>
                        <w:jc w:val="center"/>
                        <w:textDirection w:val="btLr"/>
                      </w:pPr>
                      <w:r>
                        <w:rPr>
                          <w:b/>
                          <w:color w:val="FFFFFF"/>
                          <w:sz w:val="32"/>
                        </w:rPr>
                        <w:t>NEW</w:t>
                      </w:r>
                      <w:r w:rsidR="00D03DEF">
                        <w:rPr>
                          <w:b/>
                          <w:color w:val="FFFFFF"/>
                          <w:sz w:val="32"/>
                        </w:rPr>
                        <w:t xml:space="preserve"> PROJECT APPLICATION</w:t>
                      </w:r>
                    </w:p>
                  </w:txbxContent>
                </v:textbox>
                <w10:wrap type="topAndBottom"/>
              </v:rect>
            </w:pict>
          </mc:Fallback>
        </mc:AlternateContent>
      </w:r>
    </w:p>
    <w:p w14:paraId="77A345E2" w14:textId="77777777" w:rsidR="00C85DC8" w:rsidRDefault="00D03DEF">
      <w:pPr>
        <w:pStyle w:val="Heading2"/>
      </w:pPr>
      <w:bookmarkStart w:id="1" w:name="_heading=h.1y810tw" w:colFirst="0" w:colLast="0"/>
      <w:bookmarkEnd w:id="1"/>
      <w:r>
        <w:t xml:space="preserve">1. Basic Applicant Information </w:t>
      </w:r>
    </w:p>
    <w:p w14:paraId="0171496D" w14:textId="77777777" w:rsidR="00C85DC8" w:rsidRDefault="00D03DEF">
      <w:pPr>
        <w:spacing w:after="240"/>
        <w:jc w:val="both"/>
      </w:pPr>
      <w:r>
        <w:rPr>
          <w:b/>
        </w:rPr>
        <w:t xml:space="preserve">1A: Subrecipient Agency (Applicant). </w:t>
      </w:r>
      <w:r>
        <w:t xml:space="preserve">MOHS will release funds to a subrecipient agency. Provide the following agency information: </w:t>
      </w:r>
    </w:p>
    <w:tbl>
      <w:tblPr>
        <w:tblStyle w:val="ae"/>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6120"/>
      </w:tblGrid>
      <w:tr w:rsidR="00C85DC8" w14:paraId="0D909AED" w14:textId="77777777" w:rsidTr="01B9E121">
        <w:tc>
          <w:tcPr>
            <w:tcW w:w="3150" w:type="dxa"/>
          </w:tcPr>
          <w:p w14:paraId="76CAFD79" w14:textId="77777777" w:rsidR="00C85DC8" w:rsidRDefault="00D03DEF" w:rsidP="01B9E121">
            <w:pPr>
              <w:rPr>
                <w:b/>
                <w:bCs/>
              </w:rPr>
            </w:pPr>
            <w:r w:rsidRPr="01B9E121">
              <w:rPr>
                <w:b/>
                <w:bCs/>
              </w:rPr>
              <w:t>Name</w:t>
            </w:r>
          </w:p>
        </w:tc>
        <w:tc>
          <w:tcPr>
            <w:tcW w:w="6120" w:type="dxa"/>
          </w:tcPr>
          <w:p w14:paraId="07459315" w14:textId="77777777" w:rsidR="00C85DC8" w:rsidRDefault="00C85DC8"/>
        </w:tc>
      </w:tr>
      <w:tr w:rsidR="00C85DC8" w14:paraId="555ABED2" w14:textId="77777777" w:rsidTr="01B9E121">
        <w:tc>
          <w:tcPr>
            <w:tcW w:w="3150" w:type="dxa"/>
          </w:tcPr>
          <w:p w14:paraId="7125235F" w14:textId="77777777" w:rsidR="00C85DC8" w:rsidRDefault="00D03DEF" w:rsidP="01B9E121">
            <w:pPr>
              <w:rPr>
                <w:b/>
                <w:bCs/>
              </w:rPr>
            </w:pPr>
            <w:r w:rsidRPr="01B9E121">
              <w:rPr>
                <w:b/>
                <w:bCs/>
              </w:rPr>
              <w:t>Employer Identification Number (EIN)</w:t>
            </w:r>
          </w:p>
        </w:tc>
        <w:tc>
          <w:tcPr>
            <w:tcW w:w="6120" w:type="dxa"/>
          </w:tcPr>
          <w:p w14:paraId="6537F28F" w14:textId="77777777" w:rsidR="00C85DC8" w:rsidRDefault="00C85DC8"/>
        </w:tc>
      </w:tr>
      <w:tr w:rsidR="00C85DC8" w14:paraId="2ADC9A7D" w14:textId="77777777" w:rsidTr="01B9E121">
        <w:tc>
          <w:tcPr>
            <w:tcW w:w="3150" w:type="dxa"/>
          </w:tcPr>
          <w:p w14:paraId="66144C1E" w14:textId="77777777" w:rsidR="00C85DC8" w:rsidRDefault="00D03DEF" w:rsidP="01B9E121">
            <w:pPr>
              <w:rPr>
                <w:b/>
                <w:bCs/>
              </w:rPr>
            </w:pPr>
            <w:r w:rsidRPr="01B9E121">
              <w:rPr>
                <w:b/>
                <w:bCs/>
              </w:rPr>
              <w:t>DUNS Number</w:t>
            </w:r>
          </w:p>
        </w:tc>
        <w:tc>
          <w:tcPr>
            <w:tcW w:w="6120" w:type="dxa"/>
          </w:tcPr>
          <w:p w14:paraId="6DFB9E20" w14:textId="77777777" w:rsidR="00C85DC8" w:rsidRDefault="00C85DC8"/>
        </w:tc>
      </w:tr>
      <w:tr w:rsidR="00C85DC8" w14:paraId="6D10749D" w14:textId="77777777" w:rsidTr="01B9E121">
        <w:tc>
          <w:tcPr>
            <w:tcW w:w="3150" w:type="dxa"/>
          </w:tcPr>
          <w:p w14:paraId="3FD4450F" w14:textId="77777777" w:rsidR="00C85DC8" w:rsidRDefault="00D03DEF" w:rsidP="01B9E121">
            <w:pPr>
              <w:rPr>
                <w:b/>
                <w:bCs/>
              </w:rPr>
            </w:pPr>
            <w:r w:rsidRPr="01B9E121">
              <w:rPr>
                <w:b/>
                <w:bCs/>
              </w:rPr>
              <w:t xml:space="preserve">Address </w:t>
            </w:r>
          </w:p>
        </w:tc>
        <w:tc>
          <w:tcPr>
            <w:tcW w:w="6120" w:type="dxa"/>
          </w:tcPr>
          <w:p w14:paraId="70DF9E56" w14:textId="77777777" w:rsidR="00C85DC8" w:rsidRDefault="00C85DC8"/>
        </w:tc>
      </w:tr>
      <w:tr w:rsidR="00C85DC8" w14:paraId="78D9F928" w14:textId="77777777" w:rsidTr="01B9E121">
        <w:tc>
          <w:tcPr>
            <w:tcW w:w="3150" w:type="dxa"/>
          </w:tcPr>
          <w:p w14:paraId="21F74596" w14:textId="77777777" w:rsidR="00C85DC8" w:rsidRDefault="00D03DEF" w:rsidP="01B9E121">
            <w:pPr>
              <w:rPr>
                <w:b/>
                <w:bCs/>
              </w:rPr>
            </w:pPr>
            <w:r w:rsidRPr="01B9E121">
              <w:rPr>
                <w:b/>
                <w:bCs/>
              </w:rPr>
              <w:t>Mailing Address (City, State, Zip)</w:t>
            </w:r>
          </w:p>
        </w:tc>
        <w:tc>
          <w:tcPr>
            <w:tcW w:w="6120" w:type="dxa"/>
          </w:tcPr>
          <w:p w14:paraId="44E871BC" w14:textId="77777777" w:rsidR="00C85DC8" w:rsidRDefault="00C85DC8"/>
        </w:tc>
      </w:tr>
      <w:tr w:rsidR="00C85DC8" w14:paraId="79AFB717" w14:textId="77777777" w:rsidTr="01B9E121">
        <w:tc>
          <w:tcPr>
            <w:tcW w:w="3150" w:type="dxa"/>
          </w:tcPr>
          <w:p w14:paraId="666378F9" w14:textId="77777777" w:rsidR="00C85DC8" w:rsidRDefault="00D03DEF" w:rsidP="01B9E121">
            <w:pPr>
              <w:rPr>
                <w:b/>
                <w:bCs/>
              </w:rPr>
            </w:pPr>
            <w:r w:rsidRPr="01B9E121">
              <w:rPr>
                <w:b/>
                <w:bCs/>
              </w:rPr>
              <w:t>Phone Number</w:t>
            </w:r>
          </w:p>
        </w:tc>
        <w:tc>
          <w:tcPr>
            <w:tcW w:w="6120" w:type="dxa"/>
          </w:tcPr>
          <w:p w14:paraId="144A5D23" w14:textId="77777777" w:rsidR="00C85DC8" w:rsidRDefault="00C85DC8"/>
        </w:tc>
      </w:tr>
    </w:tbl>
    <w:p w14:paraId="32068E9F" w14:textId="77777777" w:rsidR="00C85DC8" w:rsidRDefault="00D03DEF">
      <w:pPr>
        <w:spacing w:before="240"/>
        <w:jc w:val="both"/>
      </w:pPr>
      <w:r>
        <w:rPr>
          <w:b/>
        </w:rPr>
        <w:t>1B: Proposal Contact Person.</w:t>
      </w:r>
      <w:r>
        <w:t xml:space="preserve"> Identify a primary contact person at your agency for questions about the proposal and/or notifications regarding the proposal process. </w:t>
      </w:r>
    </w:p>
    <w:tbl>
      <w:tblPr>
        <w:tblStyle w:val="af"/>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6840"/>
      </w:tblGrid>
      <w:tr w:rsidR="00C85DC8" w14:paraId="5D4478A0" w14:textId="77777777" w:rsidTr="01B9E121">
        <w:tc>
          <w:tcPr>
            <w:tcW w:w="2430" w:type="dxa"/>
          </w:tcPr>
          <w:p w14:paraId="44BD188F" w14:textId="77777777" w:rsidR="00C85DC8" w:rsidRDefault="00D03DEF" w:rsidP="01B9E121">
            <w:pPr>
              <w:rPr>
                <w:b/>
                <w:bCs/>
              </w:rPr>
            </w:pPr>
            <w:r w:rsidRPr="01B9E121">
              <w:rPr>
                <w:b/>
                <w:bCs/>
              </w:rPr>
              <w:t>Name</w:t>
            </w:r>
          </w:p>
        </w:tc>
        <w:tc>
          <w:tcPr>
            <w:tcW w:w="6840" w:type="dxa"/>
          </w:tcPr>
          <w:p w14:paraId="738610EB" w14:textId="77777777" w:rsidR="00C85DC8" w:rsidRDefault="00C85DC8"/>
        </w:tc>
      </w:tr>
      <w:tr w:rsidR="00C85DC8" w14:paraId="59AD10AE" w14:textId="77777777" w:rsidTr="01B9E121">
        <w:tc>
          <w:tcPr>
            <w:tcW w:w="2430" w:type="dxa"/>
          </w:tcPr>
          <w:p w14:paraId="3B6F3ACC" w14:textId="77777777" w:rsidR="00C85DC8" w:rsidRDefault="00D03DEF" w:rsidP="01B9E121">
            <w:pPr>
              <w:rPr>
                <w:b/>
                <w:bCs/>
              </w:rPr>
            </w:pPr>
            <w:r w:rsidRPr="01B9E121">
              <w:rPr>
                <w:b/>
                <w:bCs/>
              </w:rPr>
              <w:t>Title</w:t>
            </w:r>
          </w:p>
        </w:tc>
        <w:tc>
          <w:tcPr>
            <w:tcW w:w="6840" w:type="dxa"/>
          </w:tcPr>
          <w:p w14:paraId="637805D2" w14:textId="77777777" w:rsidR="00C85DC8" w:rsidRDefault="00C85DC8"/>
        </w:tc>
      </w:tr>
      <w:tr w:rsidR="00C85DC8" w14:paraId="6688DE13" w14:textId="77777777" w:rsidTr="01B9E121">
        <w:tc>
          <w:tcPr>
            <w:tcW w:w="2430" w:type="dxa"/>
          </w:tcPr>
          <w:p w14:paraId="30B5F458" w14:textId="77777777" w:rsidR="00C85DC8" w:rsidRDefault="00D03DEF" w:rsidP="01B9E121">
            <w:pPr>
              <w:rPr>
                <w:b/>
                <w:bCs/>
              </w:rPr>
            </w:pPr>
            <w:r w:rsidRPr="01B9E121">
              <w:rPr>
                <w:b/>
                <w:bCs/>
              </w:rPr>
              <w:t>Email Address</w:t>
            </w:r>
          </w:p>
        </w:tc>
        <w:tc>
          <w:tcPr>
            <w:tcW w:w="6840" w:type="dxa"/>
          </w:tcPr>
          <w:p w14:paraId="463F29E8" w14:textId="77777777" w:rsidR="00C85DC8" w:rsidRDefault="00C85DC8"/>
        </w:tc>
      </w:tr>
      <w:tr w:rsidR="00C85DC8" w14:paraId="2F8B91E5" w14:textId="77777777" w:rsidTr="01B9E121">
        <w:tc>
          <w:tcPr>
            <w:tcW w:w="2430" w:type="dxa"/>
          </w:tcPr>
          <w:p w14:paraId="0F342776" w14:textId="77777777" w:rsidR="00C85DC8" w:rsidRDefault="00D03DEF" w:rsidP="01B9E121">
            <w:pPr>
              <w:rPr>
                <w:b/>
                <w:bCs/>
              </w:rPr>
            </w:pPr>
            <w:r w:rsidRPr="01B9E121">
              <w:rPr>
                <w:b/>
                <w:bCs/>
              </w:rPr>
              <w:t>Phone Number</w:t>
            </w:r>
          </w:p>
        </w:tc>
        <w:tc>
          <w:tcPr>
            <w:tcW w:w="6840" w:type="dxa"/>
          </w:tcPr>
          <w:p w14:paraId="3B7B4B86" w14:textId="77777777" w:rsidR="00C85DC8" w:rsidRDefault="00C85DC8"/>
        </w:tc>
      </w:tr>
    </w:tbl>
    <w:p w14:paraId="62B73448" w14:textId="77777777" w:rsidR="00C85DC8" w:rsidRDefault="00D03DEF">
      <w:pPr>
        <w:spacing w:before="240" w:after="240"/>
      </w:pPr>
      <w:r>
        <w:rPr>
          <w:b/>
        </w:rPr>
        <w:t xml:space="preserve">1C: Secondary Contact Person. </w:t>
      </w:r>
      <w:r>
        <w:t xml:space="preserve">Identify a secondary contact person for your agency for questions about the proposal and/or notifications regarding the proposal process. </w:t>
      </w:r>
    </w:p>
    <w:tbl>
      <w:tblPr>
        <w:tblStyle w:val="af0"/>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6840"/>
      </w:tblGrid>
      <w:tr w:rsidR="00C85DC8" w14:paraId="178F8722" w14:textId="77777777" w:rsidTr="01B9E121">
        <w:tc>
          <w:tcPr>
            <w:tcW w:w="2430" w:type="dxa"/>
          </w:tcPr>
          <w:p w14:paraId="69C41B3B" w14:textId="77777777" w:rsidR="00C85DC8" w:rsidRDefault="00D03DEF" w:rsidP="01B9E121">
            <w:pPr>
              <w:rPr>
                <w:b/>
                <w:bCs/>
              </w:rPr>
            </w:pPr>
            <w:r w:rsidRPr="01B9E121">
              <w:rPr>
                <w:b/>
                <w:bCs/>
              </w:rPr>
              <w:t>Name</w:t>
            </w:r>
          </w:p>
        </w:tc>
        <w:tc>
          <w:tcPr>
            <w:tcW w:w="6840" w:type="dxa"/>
          </w:tcPr>
          <w:p w14:paraId="3A0FF5F2" w14:textId="77777777" w:rsidR="00C85DC8" w:rsidRDefault="00C85DC8"/>
        </w:tc>
      </w:tr>
      <w:tr w:rsidR="00C85DC8" w14:paraId="4938E95B" w14:textId="77777777" w:rsidTr="01B9E121">
        <w:tc>
          <w:tcPr>
            <w:tcW w:w="2430" w:type="dxa"/>
          </w:tcPr>
          <w:p w14:paraId="33C23DE7" w14:textId="77777777" w:rsidR="00C85DC8" w:rsidRDefault="00D03DEF" w:rsidP="01B9E121">
            <w:pPr>
              <w:rPr>
                <w:b/>
                <w:bCs/>
              </w:rPr>
            </w:pPr>
            <w:r w:rsidRPr="01B9E121">
              <w:rPr>
                <w:b/>
                <w:bCs/>
              </w:rPr>
              <w:t>Title</w:t>
            </w:r>
          </w:p>
        </w:tc>
        <w:tc>
          <w:tcPr>
            <w:tcW w:w="6840" w:type="dxa"/>
          </w:tcPr>
          <w:p w14:paraId="5630AD66" w14:textId="77777777" w:rsidR="00C85DC8" w:rsidRDefault="00C85DC8"/>
        </w:tc>
      </w:tr>
      <w:tr w:rsidR="00C85DC8" w14:paraId="092DD29D" w14:textId="77777777" w:rsidTr="01B9E121">
        <w:tc>
          <w:tcPr>
            <w:tcW w:w="2430" w:type="dxa"/>
          </w:tcPr>
          <w:p w14:paraId="383F73AB" w14:textId="77777777" w:rsidR="00C85DC8" w:rsidRDefault="00D03DEF" w:rsidP="01B9E121">
            <w:pPr>
              <w:rPr>
                <w:b/>
                <w:bCs/>
              </w:rPr>
            </w:pPr>
            <w:r w:rsidRPr="01B9E121">
              <w:rPr>
                <w:b/>
                <w:bCs/>
              </w:rPr>
              <w:t>Email Address</w:t>
            </w:r>
          </w:p>
        </w:tc>
        <w:tc>
          <w:tcPr>
            <w:tcW w:w="6840" w:type="dxa"/>
          </w:tcPr>
          <w:p w14:paraId="61829076" w14:textId="77777777" w:rsidR="00C85DC8" w:rsidRDefault="00C85DC8"/>
        </w:tc>
      </w:tr>
      <w:tr w:rsidR="00C85DC8" w14:paraId="770B69A6" w14:textId="77777777" w:rsidTr="01B9E121">
        <w:tc>
          <w:tcPr>
            <w:tcW w:w="2430" w:type="dxa"/>
          </w:tcPr>
          <w:p w14:paraId="57B0A087" w14:textId="77777777" w:rsidR="00C85DC8" w:rsidRDefault="00D03DEF" w:rsidP="01B9E121">
            <w:pPr>
              <w:rPr>
                <w:b/>
                <w:bCs/>
              </w:rPr>
            </w:pPr>
            <w:r w:rsidRPr="01B9E121">
              <w:rPr>
                <w:b/>
                <w:bCs/>
              </w:rPr>
              <w:t>Phone Number</w:t>
            </w:r>
          </w:p>
        </w:tc>
        <w:tc>
          <w:tcPr>
            <w:tcW w:w="6840" w:type="dxa"/>
          </w:tcPr>
          <w:p w14:paraId="2BA226A1" w14:textId="77777777" w:rsidR="00C85DC8" w:rsidRDefault="00C85DC8"/>
        </w:tc>
      </w:tr>
    </w:tbl>
    <w:p w14:paraId="17AD93B2" w14:textId="77777777" w:rsidR="00B86C67" w:rsidRDefault="00B86C67" w:rsidP="00B86C67">
      <w:pPr>
        <w:rPr>
          <w:b/>
        </w:rPr>
      </w:pPr>
    </w:p>
    <w:p w14:paraId="0DE4B5B7" w14:textId="77777777" w:rsidR="00B86C67" w:rsidRDefault="00B86C67">
      <w:pPr>
        <w:rPr>
          <w:b/>
        </w:rPr>
      </w:pPr>
      <w:r>
        <w:rPr>
          <w:b/>
        </w:rPr>
        <w:br w:type="page"/>
      </w:r>
    </w:p>
    <w:p w14:paraId="00076B60" w14:textId="77777777" w:rsidR="00C85DC8" w:rsidRDefault="00D03DEF" w:rsidP="00B86C67">
      <w:pPr>
        <w:rPr>
          <w:b/>
        </w:rPr>
      </w:pPr>
      <w:r>
        <w:rPr>
          <w:b/>
        </w:rPr>
        <w:lastRenderedPageBreak/>
        <w:t xml:space="preserve">1D: Project(s). </w:t>
      </w:r>
    </w:p>
    <w:tbl>
      <w:tblPr>
        <w:tblStyle w:val="af1"/>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6840"/>
      </w:tblGrid>
      <w:tr w:rsidR="00C85DC8" w14:paraId="6253663D" w14:textId="77777777" w:rsidTr="01B9E121">
        <w:tc>
          <w:tcPr>
            <w:tcW w:w="2430" w:type="dxa"/>
          </w:tcPr>
          <w:p w14:paraId="186D9FD1" w14:textId="77777777" w:rsidR="00C85DC8" w:rsidRDefault="00D03DEF" w:rsidP="01B9E121">
            <w:pPr>
              <w:rPr>
                <w:b/>
                <w:bCs/>
              </w:rPr>
            </w:pPr>
            <w:r w:rsidRPr="01B9E121">
              <w:rPr>
                <w:b/>
                <w:bCs/>
              </w:rPr>
              <w:t>Project Name</w:t>
            </w:r>
          </w:p>
        </w:tc>
        <w:tc>
          <w:tcPr>
            <w:tcW w:w="6840" w:type="dxa"/>
          </w:tcPr>
          <w:p w14:paraId="66204FF1" w14:textId="77777777" w:rsidR="00C85DC8" w:rsidRDefault="00C85DC8"/>
        </w:tc>
      </w:tr>
      <w:tr w:rsidR="00C85DC8" w14:paraId="69E5D9C1" w14:textId="77777777" w:rsidTr="01B9E121">
        <w:tc>
          <w:tcPr>
            <w:tcW w:w="2430" w:type="dxa"/>
          </w:tcPr>
          <w:p w14:paraId="4F7C0427" w14:textId="77777777" w:rsidR="00C85DC8" w:rsidRDefault="00D03DEF" w:rsidP="01B9E121">
            <w:pPr>
              <w:rPr>
                <w:b/>
                <w:bCs/>
              </w:rPr>
            </w:pPr>
            <w:r w:rsidRPr="01B9E121">
              <w:rPr>
                <w:b/>
                <w:bCs/>
              </w:rPr>
              <w:t xml:space="preserve">Project Type </w:t>
            </w:r>
          </w:p>
          <w:p w14:paraId="7D57C8FC" w14:textId="77777777" w:rsidR="004B1B8C" w:rsidRDefault="004B1B8C">
            <w:r>
              <w:t xml:space="preserve">(Select one, if you are applying for both projects you must submit a second application) </w:t>
            </w:r>
          </w:p>
        </w:tc>
        <w:tc>
          <w:tcPr>
            <w:tcW w:w="6840" w:type="dxa"/>
          </w:tcPr>
          <w:p w14:paraId="4CC9CEC1" w14:textId="77777777" w:rsidR="00C85DC8" w:rsidRPr="00B86C67" w:rsidRDefault="00AC2C00">
            <w:pPr>
              <w:spacing w:before="240" w:after="240"/>
              <w:jc w:val="both"/>
              <w:rPr>
                <w:b/>
                <w:szCs w:val="20"/>
              </w:rPr>
            </w:pPr>
            <w:sdt>
              <w:sdtPr>
                <w:rPr>
                  <w:b/>
                  <w:color w:val="2B579A"/>
                  <w:szCs w:val="20"/>
                  <w:shd w:val="clear" w:color="auto" w:fill="E6E6E6"/>
                </w:rPr>
                <w:id w:val="1041863337"/>
                <w14:checkbox>
                  <w14:checked w14:val="0"/>
                  <w14:checkedState w14:val="2612" w14:font="MS Gothic"/>
                  <w14:uncheckedState w14:val="2610" w14:font="MS Gothic"/>
                </w14:checkbox>
              </w:sdtPr>
              <w:sdtEndPr/>
              <w:sdtContent>
                <w:r w:rsidR="00B86C67" w:rsidRPr="00B86C67">
                  <w:rPr>
                    <w:rFonts w:ascii="MS Gothic" w:eastAsia="MS Gothic" w:hAnsi="MS Gothic" w:hint="eastAsia"/>
                    <w:b/>
                    <w:szCs w:val="20"/>
                  </w:rPr>
                  <w:t>☐</w:t>
                </w:r>
              </w:sdtContent>
            </w:sdt>
            <w:r w:rsidR="00B86C67" w:rsidRPr="00B86C67">
              <w:rPr>
                <w:b/>
                <w:szCs w:val="20"/>
              </w:rPr>
              <w:t xml:space="preserve"> </w:t>
            </w:r>
            <w:r w:rsidR="004B1B8C">
              <w:rPr>
                <w:b/>
                <w:szCs w:val="20"/>
              </w:rPr>
              <w:t xml:space="preserve">Emergency Shelter - 135 Single Adult Men </w:t>
            </w:r>
          </w:p>
          <w:p w14:paraId="4A909E7E" w14:textId="77777777" w:rsidR="00C85DC8" w:rsidRPr="004B1B8C" w:rsidRDefault="00AC2C00">
            <w:pPr>
              <w:spacing w:before="240" w:after="240"/>
              <w:jc w:val="both"/>
              <w:rPr>
                <w:b/>
                <w:szCs w:val="20"/>
              </w:rPr>
            </w:pPr>
            <w:sdt>
              <w:sdtPr>
                <w:rPr>
                  <w:b/>
                  <w:color w:val="2B579A"/>
                  <w:szCs w:val="20"/>
                  <w:shd w:val="clear" w:color="auto" w:fill="E6E6E6"/>
                </w:rPr>
                <w:id w:val="-815727147"/>
                <w14:checkbox>
                  <w14:checked w14:val="0"/>
                  <w14:checkedState w14:val="2612" w14:font="MS Gothic"/>
                  <w14:uncheckedState w14:val="2610" w14:font="MS Gothic"/>
                </w14:checkbox>
              </w:sdtPr>
              <w:sdtEndPr/>
              <w:sdtContent>
                <w:r w:rsidR="004B1B8C">
                  <w:rPr>
                    <w:rFonts w:ascii="MS Gothic" w:eastAsia="MS Gothic" w:hAnsi="MS Gothic" w:hint="eastAsia"/>
                    <w:b/>
                    <w:szCs w:val="20"/>
                  </w:rPr>
                  <w:t>☐</w:t>
                </w:r>
              </w:sdtContent>
            </w:sdt>
            <w:r w:rsidR="00D03DEF" w:rsidRPr="00B86C67">
              <w:rPr>
                <w:b/>
                <w:szCs w:val="20"/>
              </w:rPr>
              <w:t xml:space="preserve"> </w:t>
            </w:r>
            <w:r w:rsidR="004B1B8C">
              <w:rPr>
                <w:b/>
                <w:szCs w:val="20"/>
              </w:rPr>
              <w:t>Emergency Shelter – 145 Single Adult Women</w:t>
            </w:r>
          </w:p>
        </w:tc>
      </w:tr>
    </w:tbl>
    <w:p w14:paraId="1F9BE9B5" w14:textId="77777777" w:rsidR="00C85DC8" w:rsidRDefault="00D03DEF">
      <w:pPr>
        <w:spacing w:before="240" w:after="240"/>
        <w:jc w:val="both"/>
      </w:pPr>
      <w:r>
        <w:rPr>
          <w:b/>
        </w:rPr>
        <w:t xml:space="preserve">1E: Budget. </w:t>
      </w:r>
      <w:r>
        <w:t xml:space="preserve">Complete the below information outlining the requested funds.  </w:t>
      </w:r>
    </w:p>
    <w:tbl>
      <w:tblPr>
        <w:tblStyle w:val="af2"/>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0"/>
        <w:gridCol w:w="3960"/>
      </w:tblGrid>
      <w:tr w:rsidR="00C85DC8" w14:paraId="1BFC5512" w14:textId="77777777" w:rsidTr="01B9E121">
        <w:tc>
          <w:tcPr>
            <w:tcW w:w="5310" w:type="dxa"/>
            <w:shd w:val="clear" w:color="auto" w:fill="D9D9D9" w:themeFill="background1" w:themeFillShade="D9"/>
          </w:tcPr>
          <w:p w14:paraId="511EBE65" w14:textId="77777777" w:rsidR="00C85DC8" w:rsidRDefault="00D03DEF">
            <w:pPr>
              <w:rPr>
                <w:b/>
              </w:rPr>
            </w:pPr>
            <w:r>
              <w:rPr>
                <w:b/>
              </w:rPr>
              <w:t>Budget</w:t>
            </w:r>
          </w:p>
        </w:tc>
        <w:tc>
          <w:tcPr>
            <w:tcW w:w="3960" w:type="dxa"/>
            <w:shd w:val="clear" w:color="auto" w:fill="D9D9D9" w:themeFill="background1" w:themeFillShade="D9"/>
          </w:tcPr>
          <w:p w14:paraId="4917058B" w14:textId="77777777" w:rsidR="00C85DC8" w:rsidRDefault="00D03DEF">
            <w:pPr>
              <w:jc w:val="center"/>
              <w:rPr>
                <w:b/>
              </w:rPr>
            </w:pPr>
            <w:r>
              <w:rPr>
                <w:b/>
              </w:rPr>
              <w:t xml:space="preserve">Program Year </w:t>
            </w:r>
          </w:p>
          <w:p w14:paraId="14C872D2" w14:textId="77777777" w:rsidR="00C85DC8" w:rsidRDefault="00D03DEF">
            <w:pPr>
              <w:jc w:val="center"/>
              <w:rPr>
                <w:b/>
              </w:rPr>
            </w:pPr>
            <w:r>
              <w:rPr>
                <w:b/>
              </w:rPr>
              <w:t>(July 1, 202</w:t>
            </w:r>
            <w:r w:rsidR="004B1B8C">
              <w:rPr>
                <w:b/>
              </w:rPr>
              <w:t>2</w:t>
            </w:r>
            <w:r>
              <w:rPr>
                <w:b/>
              </w:rPr>
              <w:t xml:space="preserve"> – June 30, 202</w:t>
            </w:r>
            <w:r w:rsidR="000D15E6">
              <w:rPr>
                <w:b/>
              </w:rPr>
              <w:t>3</w:t>
            </w:r>
            <w:r>
              <w:rPr>
                <w:b/>
              </w:rPr>
              <w:t>)</w:t>
            </w:r>
          </w:p>
        </w:tc>
      </w:tr>
      <w:tr w:rsidR="00C85DC8" w14:paraId="0DAC330C" w14:textId="77777777" w:rsidTr="01B9E121">
        <w:tc>
          <w:tcPr>
            <w:tcW w:w="5310" w:type="dxa"/>
          </w:tcPr>
          <w:p w14:paraId="0935E4B3" w14:textId="77777777" w:rsidR="00C85DC8" w:rsidRDefault="00D03DEF" w:rsidP="01B9E121">
            <w:pPr>
              <w:rPr>
                <w:b/>
                <w:bCs/>
              </w:rPr>
            </w:pPr>
            <w:r w:rsidRPr="01B9E121">
              <w:rPr>
                <w:b/>
                <w:bCs/>
              </w:rPr>
              <w:t>Funds Requested</w:t>
            </w:r>
          </w:p>
        </w:tc>
        <w:tc>
          <w:tcPr>
            <w:tcW w:w="3960" w:type="dxa"/>
          </w:tcPr>
          <w:p w14:paraId="50771870" w14:textId="77777777" w:rsidR="00C85DC8" w:rsidRDefault="00D03DEF">
            <w:r>
              <w:t>$</w:t>
            </w:r>
          </w:p>
        </w:tc>
      </w:tr>
      <w:tr w:rsidR="00C85DC8" w14:paraId="6C21E728" w14:textId="77777777" w:rsidTr="01B9E121">
        <w:tc>
          <w:tcPr>
            <w:tcW w:w="5310" w:type="dxa"/>
          </w:tcPr>
          <w:p w14:paraId="44D9992A" w14:textId="77777777" w:rsidR="00C85DC8" w:rsidRDefault="00D03DEF" w:rsidP="01B9E121">
            <w:pPr>
              <w:rPr>
                <w:b/>
                <w:bCs/>
              </w:rPr>
            </w:pPr>
            <w:r w:rsidRPr="01B9E121">
              <w:rPr>
                <w:b/>
                <w:bCs/>
              </w:rPr>
              <w:t>Other Project Funds (including supporting project funds)</w:t>
            </w:r>
          </w:p>
        </w:tc>
        <w:tc>
          <w:tcPr>
            <w:tcW w:w="3960" w:type="dxa"/>
          </w:tcPr>
          <w:p w14:paraId="1833FC43" w14:textId="77777777" w:rsidR="00C85DC8" w:rsidRDefault="00D03DEF">
            <w:r>
              <w:t>$</w:t>
            </w:r>
          </w:p>
        </w:tc>
      </w:tr>
      <w:tr w:rsidR="00C85DC8" w14:paraId="6A2C81D2" w14:textId="77777777" w:rsidTr="01B9E121">
        <w:tc>
          <w:tcPr>
            <w:tcW w:w="5310" w:type="dxa"/>
          </w:tcPr>
          <w:p w14:paraId="13DD213C" w14:textId="77777777" w:rsidR="00C85DC8" w:rsidRDefault="00D03DEF" w:rsidP="01B9E121">
            <w:pPr>
              <w:rPr>
                <w:b/>
                <w:bCs/>
              </w:rPr>
            </w:pPr>
            <w:r w:rsidRPr="01B9E121">
              <w:rPr>
                <w:b/>
                <w:bCs/>
              </w:rPr>
              <w:t>Total Project Budget</w:t>
            </w:r>
          </w:p>
        </w:tc>
        <w:tc>
          <w:tcPr>
            <w:tcW w:w="3960" w:type="dxa"/>
          </w:tcPr>
          <w:p w14:paraId="63DF50C0" w14:textId="77777777" w:rsidR="00C85DC8" w:rsidRDefault="00D03DEF">
            <w:r>
              <w:t>$</w:t>
            </w:r>
          </w:p>
        </w:tc>
      </w:tr>
      <w:tr w:rsidR="00C85DC8" w14:paraId="35E9D90B" w14:textId="77777777" w:rsidTr="01B9E121">
        <w:tc>
          <w:tcPr>
            <w:tcW w:w="5310" w:type="dxa"/>
          </w:tcPr>
          <w:p w14:paraId="70D046AE" w14:textId="77777777" w:rsidR="00C85DC8" w:rsidRDefault="00D03DEF" w:rsidP="01B9E121">
            <w:pPr>
              <w:rPr>
                <w:b/>
                <w:bCs/>
              </w:rPr>
            </w:pPr>
            <w:r w:rsidRPr="01B9E121">
              <w:rPr>
                <w:b/>
                <w:bCs/>
              </w:rPr>
              <w:t>Annual Agency Budget</w:t>
            </w:r>
          </w:p>
        </w:tc>
        <w:tc>
          <w:tcPr>
            <w:tcW w:w="3960" w:type="dxa"/>
          </w:tcPr>
          <w:p w14:paraId="08DC0AB5" w14:textId="77777777" w:rsidR="00C85DC8" w:rsidRDefault="00D03DEF">
            <w:r>
              <w:t>$</w:t>
            </w:r>
          </w:p>
        </w:tc>
      </w:tr>
    </w:tbl>
    <w:p w14:paraId="2DBF0D7D" w14:textId="77777777" w:rsidR="00C85DC8" w:rsidRDefault="00C85DC8">
      <w:bookmarkStart w:id="2" w:name="_heading=h.4i7ojhp" w:colFirst="0" w:colLast="0"/>
      <w:bookmarkStart w:id="3" w:name="_heading=h.ko2halzhiodx" w:colFirst="0" w:colLast="0"/>
      <w:bookmarkEnd w:id="2"/>
      <w:bookmarkEnd w:id="3"/>
    </w:p>
    <w:p w14:paraId="6B62F1B3" w14:textId="77777777" w:rsidR="00C85DC8" w:rsidRDefault="00D03DEF">
      <w:pPr>
        <w:pStyle w:val="Heading2"/>
        <w:spacing w:before="240" w:after="240"/>
        <w:rPr>
          <w:sz w:val="20"/>
          <w:szCs w:val="20"/>
        </w:rPr>
      </w:pPr>
      <w:bookmarkStart w:id="4" w:name="_heading=h.avo4gas90ukr" w:colFirst="0" w:colLast="0"/>
      <w:bookmarkEnd w:id="4"/>
      <w:r>
        <w:br w:type="page"/>
      </w:r>
    </w:p>
    <w:p w14:paraId="4C254263" w14:textId="77777777" w:rsidR="00C85DC8" w:rsidRDefault="00D03DEF" w:rsidP="00587A4B">
      <w:pPr>
        <w:pStyle w:val="Heading2"/>
        <w:pBdr>
          <w:top w:val="single" w:sz="4" w:space="1" w:color="auto"/>
          <w:left w:val="single" w:sz="4" w:space="4" w:color="auto"/>
          <w:bottom w:val="single" w:sz="4" w:space="1" w:color="auto"/>
          <w:right w:val="single" w:sz="4" w:space="4" w:color="auto"/>
        </w:pBdr>
        <w:shd w:val="clear" w:color="auto" w:fill="BDD6EE" w:themeFill="accent1" w:themeFillTint="66"/>
        <w:spacing w:before="240" w:after="240"/>
        <w:jc w:val="center"/>
      </w:pPr>
      <w:bookmarkStart w:id="5" w:name="_heading=h.gyhegey5rbdn" w:colFirst="0" w:colLast="0"/>
      <w:bookmarkEnd w:id="5"/>
      <w:r w:rsidRPr="00587A4B">
        <w:lastRenderedPageBreak/>
        <w:t>Pro</w:t>
      </w:r>
      <w:r w:rsidR="00094A42">
        <w:t xml:space="preserve">ject Description (no more than </w:t>
      </w:r>
      <w:r w:rsidR="00223E5C">
        <w:t>5</w:t>
      </w:r>
      <w:r w:rsidRPr="00587A4B">
        <w:t xml:space="preserve"> single-spaced pages)</w:t>
      </w:r>
    </w:p>
    <w:p w14:paraId="4E18FCB3" w14:textId="5618556A" w:rsidR="00223E5C" w:rsidRDefault="00EA0FA8" w:rsidP="01B9E121">
      <w:pPr>
        <w:spacing w:after="0"/>
        <w:jc w:val="both"/>
        <w:rPr>
          <w:b/>
          <w:bCs/>
        </w:rPr>
      </w:pPr>
      <w:r w:rsidRPr="01B9E121">
        <w:rPr>
          <w:b/>
          <w:bCs/>
        </w:rPr>
        <w:t xml:space="preserve">Keep in mind your description should </w:t>
      </w:r>
      <w:r w:rsidR="00223E5C" w:rsidRPr="01B9E121">
        <w:rPr>
          <w:b/>
          <w:bCs/>
        </w:rPr>
        <w:t>reflect</w:t>
      </w:r>
      <w:r w:rsidRPr="01B9E121">
        <w:rPr>
          <w:b/>
          <w:bCs/>
        </w:rPr>
        <w:t xml:space="preserve"> how your project meets the following HEARTH Act Objectives to:</w:t>
      </w:r>
      <w:r w:rsidR="00223E5C" w:rsidRPr="01B9E121">
        <w:rPr>
          <w:b/>
          <w:bCs/>
        </w:rPr>
        <w:t xml:space="preserve"> </w:t>
      </w:r>
    </w:p>
    <w:p w14:paraId="237F2E96" w14:textId="77777777" w:rsidR="00223E5C" w:rsidRDefault="00EA0FA8" w:rsidP="00994BCB">
      <w:pPr>
        <w:spacing w:after="0"/>
        <w:jc w:val="both"/>
        <w:rPr>
          <w:b/>
        </w:rPr>
      </w:pPr>
      <w:r>
        <w:rPr>
          <w:b/>
        </w:rPr>
        <w:t xml:space="preserve">1) Reduce the rate of first-time homelessness; </w:t>
      </w:r>
    </w:p>
    <w:p w14:paraId="7AEAB64A" w14:textId="77777777" w:rsidR="00223E5C" w:rsidRDefault="00EA0FA8" w:rsidP="00994BCB">
      <w:pPr>
        <w:spacing w:after="0"/>
        <w:jc w:val="both"/>
        <w:rPr>
          <w:b/>
        </w:rPr>
      </w:pPr>
      <w:r>
        <w:rPr>
          <w:b/>
        </w:rPr>
        <w:t xml:space="preserve">2) Reduce the time individuals and households remain homeless; </w:t>
      </w:r>
    </w:p>
    <w:p w14:paraId="3289AFE7" w14:textId="77777777" w:rsidR="00534D20" w:rsidRDefault="00EA0FA8" w:rsidP="00534D20">
      <w:pPr>
        <w:spacing w:after="0"/>
        <w:jc w:val="both"/>
        <w:rPr>
          <w:b/>
        </w:rPr>
      </w:pPr>
      <w:r>
        <w:rPr>
          <w:b/>
        </w:rPr>
        <w:t xml:space="preserve">3) Reduce returns to homelessness. </w:t>
      </w:r>
    </w:p>
    <w:p w14:paraId="02F2C34E" w14:textId="77777777" w:rsidR="00534D20" w:rsidRDefault="00534D20" w:rsidP="00534D20">
      <w:pPr>
        <w:spacing w:after="0"/>
        <w:jc w:val="both"/>
        <w:rPr>
          <w:b/>
        </w:rPr>
      </w:pPr>
    </w:p>
    <w:p w14:paraId="6F123A8A" w14:textId="77777777" w:rsidR="00534D20" w:rsidRDefault="00534D20" w:rsidP="00534D20">
      <w:pPr>
        <w:pStyle w:val="ListParagraph"/>
        <w:numPr>
          <w:ilvl w:val="0"/>
          <w:numId w:val="19"/>
        </w:numPr>
        <w:spacing w:after="0"/>
        <w:jc w:val="both"/>
        <w:rPr>
          <w:b/>
        </w:rPr>
      </w:pPr>
      <w:bookmarkStart w:id="6" w:name="_heading=h.zchkclw226hr" w:colFirst="0" w:colLast="0"/>
      <w:bookmarkEnd w:id="6"/>
      <w:r w:rsidRPr="003455A7">
        <w:rPr>
          <w:b/>
        </w:rPr>
        <w:t xml:space="preserve">Provide a </w:t>
      </w:r>
      <w:r w:rsidRPr="003455A7">
        <w:rPr>
          <w:b/>
          <w:u w:val="single"/>
        </w:rPr>
        <w:t>brief overview</w:t>
      </w:r>
      <w:r w:rsidRPr="003455A7">
        <w:rPr>
          <w:b/>
        </w:rPr>
        <w:t xml:space="preserve"> of the program describing the</w:t>
      </w:r>
      <w:r w:rsidR="003455A7">
        <w:rPr>
          <w:b/>
        </w:rPr>
        <w:t xml:space="preserve"> target</w:t>
      </w:r>
      <w:r w:rsidRPr="003455A7">
        <w:rPr>
          <w:b/>
        </w:rPr>
        <w:t xml:space="preserve"> population to be served, the number of people to be served, the services to be provided, and the proposed outcomes.</w:t>
      </w:r>
    </w:p>
    <w:p w14:paraId="680A4E5D" w14:textId="77777777" w:rsidR="003455A7" w:rsidRPr="003455A7" w:rsidRDefault="003455A7" w:rsidP="003455A7">
      <w:pPr>
        <w:pStyle w:val="ListParagraph"/>
        <w:spacing w:after="0"/>
        <w:jc w:val="both"/>
        <w:rPr>
          <w:b/>
        </w:rPr>
      </w:pPr>
    </w:p>
    <w:p w14:paraId="73DF77F8" w14:textId="77777777" w:rsidR="00534D20" w:rsidRDefault="00534D20" w:rsidP="00534D20">
      <w:pPr>
        <w:pStyle w:val="ListParagraph"/>
        <w:spacing w:after="0"/>
        <w:jc w:val="both"/>
        <w:rPr>
          <w:sz w:val="20"/>
          <w:szCs w:val="20"/>
        </w:rPr>
      </w:pPr>
      <w:r>
        <w:rPr>
          <w:sz w:val="20"/>
          <w:szCs w:val="20"/>
        </w:rPr>
        <w:t xml:space="preserve"> </w:t>
      </w:r>
      <w:sdt>
        <w:sdtPr>
          <w:rPr>
            <w:color w:val="2B579A"/>
            <w:sz w:val="20"/>
            <w:szCs w:val="20"/>
            <w:shd w:val="clear" w:color="auto" w:fill="E6E6E6"/>
          </w:rPr>
          <w:id w:val="648407196"/>
          <w:placeholder>
            <w:docPart w:val="7916C645ECB84F3DBF5DF044874672DD"/>
          </w:placeholder>
          <w:showingPlcHdr/>
        </w:sdtPr>
        <w:sdtEndPr/>
        <w:sdtContent>
          <w:r w:rsidRPr="00587A4B">
            <w:rPr>
              <w:rStyle w:val="PlaceholderText"/>
            </w:rPr>
            <w:t>Click or tap here to enter text.</w:t>
          </w:r>
        </w:sdtContent>
      </w:sdt>
    </w:p>
    <w:p w14:paraId="19219836" w14:textId="77777777" w:rsidR="00994BCB" w:rsidRPr="003455A7" w:rsidRDefault="00994BCB" w:rsidP="003455A7">
      <w:pPr>
        <w:spacing w:after="0"/>
        <w:jc w:val="both"/>
        <w:rPr>
          <w:b/>
        </w:rPr>
      </w:pPr>
    </w:p>
    <w:p w14:paraId="296FEF7D" w14:textId="77777777" w:rsidR="00994BCB" w:rsidRDefault="00994BCB" w:rsidP="00994BCB">
      <w:pPr>
        <w:pStyle w:val="ListParagraph"/>
        <w:spacing w:after="0"/>
        <w:jc w:val="both"/>
        <w:rPr>
          <w:b/>
        </w:rPr>
      </w:pPr>
    </w:p>
    <w:p w14:paraId="503DA1A1" w14:textId="662418D9" w:rsidR="00994BCB" w:rsidRPr="00223E5C" w:rsidRDefault="00994BCB" w:rsidP="01B9E121">
      <w:pPr>
        <w:pStyle w:val="ListParagraph"/>
        <w:numPr>
          <w:ilvl w:val="0"/>
          <w:numId w:val="19"/>
        </w:numPr>
        <w:spacing w:line="240" w:lineRule="auto"/>
        <w:rPr>
          <w:b/>
          <w:bCs/>
        </w:rPr>
      </w:pPr>
      <w:r w:rsidRPr="01B9E121">
        <w:rPr>
          <w:b/>
          <w:bCs/>
        </w:rPr>
        <w:t>Describe and outline the types and</w:t>
      </w:r>
      <w:r w:rsidR="00D03DEF" w:rsidRPr="01B9E121">
        <w:rPr>
          <w:b/>
          <w:bCs/>
        </w:rPr>
        <w:t xml:space="preserve"> frequency of services to be provided</w:t>
      </w:r>
      <w:r w:rsidR="00223E5C" w:rsidRPr="01B9E121">
        <w:rPr>
          <w:b/>
          <w:bCs/>
        </w:rPr>
        <w:t xml:space="preserve"> (e.g. meals, transportation, health/mental health services, case management/care coordination, harm reduction/substance use management, discharge planning/connecting to permanent housing). Include s</w:t>
      </w:r>
      <w:r w:rsidRPr="01B9E121">
        <w:rPr>
          <w:b/>
          <w:bCs/>
        </w:rPr>
        <w:t>trategies used to engage participants in voluntary services and any evidence-based practices or otherwise innovative practices your organization uses to ensure the best quality and targeted services are available to clients</w:t>
      </w:r>
    </w:p>
    <w:p w14:paraId="7194DBDC" w14:textId="77777777" w:rsidR="00994BCB" w:rsidRDefault="00994BCB" w:rsidP="00994BCB">
      <w:pPr>
        <w:pStyle w:val="ListParagraph"/>
        <w:spacing w:line="240" w:lineRule="auto"/>
        <w:ind w:left="1080"/>
        <w:rPr>
          <w:b/>
        </w:rPr>
      </w:pPr>
    </w:p>
    <w:sdt>
      <w:sdtPr>
        <w:rPr>
          <w:color w:val="2B579A"/>
          <w:shd w:val="clear" w:color="auto" w:fill="E6E6E6"/>
        </w:rPr>
        <w:id w:val="259876619"/>
        <w:placeholder>
          <w:docPart w:val="E60BB7980AE0453A8FA7098571F5126D"/>
        </w:placeholder>
        <w:showingPlcHdr/>
      </w:sdtPr>
      <w:sdtEndPr>
        <w:rPr>
          <w:color w:val="auto"/>
          <w:shd w:val="clear" w:color="auto" w:fill="auto"/>
        </w:rPr>
      </w:sdtEndPr>
      <w:sdtContent>
        <w:p w14:paraId="4C3E277F" w14:textId="77777777" w:rsidR="00223E5C" w:rsidRDefault="00223E5C" w:rsidP="00223E5C">
          <w:pPr>
            <w:spacing w:after="0"/>
            <w:ind w:left="720"/>
            <w:jc w:val="both"/>
          </w:pPr>
          <w:r w:rsidRPr="001C34B3">
            <w:rPr>
              <w:rStyle w:val="PlaceholderText"/>
            </w:rPr>
            <w:t>Click or tap here to enter text.</w:t>
          </w:r>
        </w:p>
      </w:sdtContent>
    </w:sdt>
    <w:p w14:paraId="769D0D3C" w14:textId="77777777" w:rsidR="00223E5C" w:rsidRDefault="00223E5C" w:rsidP="00994BCB">
      <w:pPr>
        <w:pStyle w:val="ListParagraph"/>
        <w:spacing w:line="240" w:lineRule="auto"/>
        <w:ind w:left="1080"/>
        <w:rPr>
          <w:b/>
        </w:rPr>
      </w:pPr>
    </w:p>
    <w:p w14:paraId="54CD245A" w14:textId="77777777" w:rsidR="00223E5C" w:rsidRPr="00994BCB" w:rsidRDefault="00223E5C" w:rsidP="00994BCB">
      <w:pPr>
        <w:pStyle w:val="ListParagraph"/>
        <w:spacing w:line="240" w:lineRule="auto"/>
        <w:ind w:left="1080"/>
        <w:rPr>
          <w:b/>
        </w:rPr>
      </w:pPr>
    </w:p>
    <w:p w14:paraId="330E295F" w14:textId="1C19813A" w:rsidR="00994BCB" w:rsidRPr="00223E5C" w:rsidRDefault="00EA0FA8" w:rsidP="01B9E121">
      <w:pPr>
        <w:pStyle w:val="ListParagraph"/>
        <w:numPr>
          <w:ilvl w:val="0"/>
          <w:numId w:val="19"/>
        </w:numPr>
        <w:spacing w:line="240" w:lineRule="auto"/>
        <w:rPr>
          <w:b/>
          <w:bCs/>
        </w:rPr>
      </w:pPr>
      <w:r w:rsidRPr="01B9E121">
        <w:rPr>
          <w:b/>
          <w:bCs/>
        </w:rPr>
        <w:t>Describe the plan for facility management and operations</w:t>
      </w:r>
      <w:r w:rsidR="00994BCB" w:rsidRPr="01B9E121">
        <w:rPr>
          <w:b/>
          <w:bCs/>
        </w:rPr>
        <w:t>.</w:t>
      </w:r>
      <w:r w:rsidR="00223E5C" w:rsidRPr="01B9E121">
        <w:rPr>
          <w:b/>
          <w:bCs/>
        </w:rPr>
        <w:t xml:space="preserve"> Include the following:</w:t>
      </w:r>
    </w:p>
    <w:p w14:paraId="62C2ABB0" w14:textId="77777777" w:rsidR="00B86C67" w:rsidRPr="00223E5C" w:rsidRDefault="005C277D" w:rsidP="00994BCB">
      <w:pPr>
        <w:pStyle w:val="ListParagraph"/>
        <w:numPr>
          <w:ilvl w:val="0"/>
          <w:numId w:val="1"/>
        </w:numPr>
        <w:spacing w:line="240" w:lineRule="auto"/>
        <w:rPr>
          <w:b/>
        </w:rPr>
      </w:pPr>
      <w:r w:rsidRPr="00223E5C">
        <w:rPr>
          <w:b/>
        </w:rPr>
        <w:t xml:space="preserve">Assistance with limited English proficiency, hearing, or visual impairments. </w:t>
      </w:r>
    </w:p>
    <w:p w14:paraId="2D94C517" w14:textId="41CE3C9C" w:rsidR="00994BCB" w:rsidRDefault="00994BCB" w:rsidP="00994BCB">
      <w:pPr>
        <w:pStyle w:val="ListParagraph"/>
        <w:numPr>
          <w:ilvl w:val="0"/>
          <w:numId w:val="1"/>
        </w:numPr>
        <w:spacing w:line="240" w:lineRule="auto"/>
        <w:rPr>
          <w:b/>
        </w:rPr>
      </w:pPr>
      <w:r w:rsidRPr="00223E5C">
        <w:rPr>
          <w:b/>
        </w:rPr>
        <w:t>Safety and health standards</w:t>
      </w:r>
    </w:p>
    <w:p w14:paraId="1FF7F727" w14:textId="19F9F526" w:rsidR="003451F2" w:rsidRPr="00223E5C" w:rsidRDefault="003451F2" w:rsidP="00994BCB">
      <w:pPr>
        <w:pStyle w:val="ListParagraph"/>
        <w:numPr>
          <w:ilvl w:val="0"/>
          <w:numId w:val="1"/>
        </w:numPr>
        <w:spacing w:line="240" w:lineRule="auto"/>
        <w:rPr>
          <w:b/>
        </w:rPr>
      </w:pPr>
      <w:r>
        <w:rPr>
          <w:b/>
        </w:rPr>
        <w:t>Emergency crisis management</w:t>
      </w:r>
    </w:p>
    <w:sdt>
      <w:sdtPr>
        <w:rPr>
          <w:color w:val="2B579A"/>
          <w:shd w:val="clear" w:color="auto" w:fill="E6E6E6"/>
        </w:rPr>
        <w:id w:val="-155230556"/>
        <w:placeholder>
          <w:docPart w:val="DefaultPlaceholder_-1854013440"/>
        </w:placeholder>
        <w:showingPlcHdr/>
      </w:sdtPr>
      <w:sdtEndPr>
        <w:rPr>
          <w:color w:val="auto"/>
          <w:shd w:val="clear" w:color="auto" w:fill="auto"/>
        </w:rPr>
      </w:sdtEndPr>
      <w:sdtContent>
        <w:p w14:paraId="4F14D7C8" w14:textId="77777777" w:rsidR="00B86C67" w:rsidRDefault="00B86C67" w:rsidP="00B86C67">
          <w:pPr>
            <w:spacing w:after="0"/>
            <w:ind w:left="720"/>
            <w:jc w:val="both"/>
          </w:pPr>
          <w:r w:rsidRPr="001C34B3">
            <w:rPr>
              <w:rStyle w:val="PlaceholderText"/>
            </w:rPr>
            <w:t>Click or tap here to enter text.</w:t>
          </w:r>
        </w:p>
      </w:sdtContent>
    </w:sdt>
    <w:p w14:paraId="1231BE67" w14:textId="77777777" w:rsidR="00C85DC8" w:rsidRDefault="00C85DC8">
      <w:pPr>
        <w:spacing w:after="240"/>
      </w:pPr>
    </w:p>
    <w:p w14:paraId="7B99BE0A" w14:textId="6914AC6D" w:rsidR="00223E5C" w:rsidRPr="00223E5C" w:rsidRDefault="00223E5C" w:rsidP="01B9E121">
      <w:pPr>
        <w:pStyle w:val="ListParagraph"/>
        <w:numPr>
          <w:ilvl w:val="0"/>
          <w:numId w:val="19"/>
        </w:numPr>
        <w:spacing w:after="240"/>
        <w:rPr>
          <w:b/>
          <w:bCs/>
        </w:rPr>
      </w:pPr>
      <w:r w:rsidRPr="01B9E121">
        <w:rPr>
          <w:b/>
          <w:bCs/>
        </w:rPr>
        <w:t>Describe how you will engage clients in planning and implementing emergency shelter policies and procedures. Describe how clients are able to provide feedback and how they are included in decision-making.</w:t>
      </w:r>
    </w:p>
    <w:sdt>
      <w:sdtPr>
        <w:rPr>
          <w:b/>
          <w:color w:val="2B579A"/>
          <w:shd w:val="clear" w:color="auto" w:fill="E6E6E6"/>
        </w:rPr>
        <w:id w:val="429780685"/>
        <w:placeholder>
          <w:docPart w:val="339DAF56A8784DFDA93F55B6CCFC0799"/>
        </w:placeholder>
        <w:showingPlcHdr/>
      </w:sdtPr>
      <w:sdtEndPr/>
      <w:sdtContent>
        <w:p w14:paraId="5362E849" w14:textId="77777777" w:rsidR="00223E5C" w:rsidRDefault="00223E5C" w:rsidP="00223E5C">
          <w:pPr>
            <w:spacing w:after="240"/>
            <w:ind w:left="720"/>
            <w:rPr>
              <w:b/>
            </w:rPr>
          </w:pPr>
          <w:r w:rsidRPr="001C34B3">
            <w:rPr>
              <w:rStyle w:val="PlaceholderText"/>
            </w:rPr>
            <w:t>Click or tap here to enter text.</w:t>
          </w:r>
        </w:p>
      </w:sdtContent>
    </w:sdt>
    <w:p w14:paraId="36FEB5B0" w14:textId="77777777" w:rsidR="00223E5C" w:rsidRDefault="00223E5C">
      <w:pPr>
        <w:spacing w:after="240"/>
      </w:pPr>
    </w:p>
    <w:p w14:paraId="30D7AA69" w14:textId="77777777" w:rsidR="00223E5C" w:rsidRDefault="00223E5C">
      <w:pPr>
        <w:rPr>
          <w:b/>
        </w:rPr>
      </w:pPr>
      <w:r>
        <w:rPr>
          <w:b/>
        </w:rPr>
        <w:br w:type="page"/>
      </w:r>
    </w:p>
    <w:p w14:paraId="7196D064" w14:textId="77777777" w:rsidR="00223E5C" w:rsidRPr="005C277D" w:rsidRDefault="00223E5C" w:rsidP="005C277D">
      <w:pPr>
        <w:spacing w:after="240"/>
        <w:ind w:left="720"/>
        <w:rPr>
          <w:b/>
        </w:rPr>
      </w:pPr>
    </w:p>
    <w:p w14:paraId="66197DB9" w14:textId="77777777" w:rsidR="00C85DC8" w:rsidRDefault="00D03DEF" w:rsidP="001004EB">
      <w:pPr>
        <w:pStyle w:val="Heading2"/>
        <w:pBdr>
          <w:top w:val="single" w:sz="4" w:space="1" w:color="auto"/>
          <w:left w:val="single" w:sz="4" w:space="4" w:color="auto"/>
          <w:bottom w:val="single" w:sz="4" w:space="1" w:color="auto"/>
          <w:right w:val="single" w:sz="4" w:space="4" w:color="auto"/>
        </w:pBdr>
        <w:shd w:val="clear" w:color="auto" w:fill="BDD6EE" w:themeFill="accent1" w:themeFillTint="66"/>
        <w:jc w:val="center"/>
      </w:pPr>
      <w:bookmarkStart w:id="7" w:name="_heading=h.m5vhn07sy1ex" w:colFirst="0" w:colLast="0"/>
      <w:bookmarkEnd w:id="7"/>
      <w:r>
        <w:t xml:space="preserve">Organizational </w:t>
      </w:r>
      <w:r w:rsidR="00223E5C">
        <w:t xml:space="preserve">Experience &amp; </w:t>
      </w:r>
      <w:r>
        <w:t>Capacity (no more than</w:t>
      </w:r>
      <w:r w:rsidR="00223E5C">
        <w:t xml:space="preserve"> 5</w:t>
      </w:r>
      <w:r>
        <w:t xml:space="preserve"> single-spaced pages)</w:t>
      </w:r>
    </w:p>
    <w:p w14:paraId="34FF1C98" w14:textId="77777777" w:rsidR="00C85DC8" w:rsidRDefault="00C85DC8"/>
    <w:p w14:paraId="1A501BEB" w14:textId="77777777" w:rsidR="002807D6" w:rsidRPr="00223E5C" w:rsidRDefault="00223E5C" w:rsidP="00223E5C">
      <w:pPr>
        <w:pStyle w:val="ListParagraph"/>
        <w:numPr>
          <w:ilvl w:val="0"/>
          <w:numId w:val="22"/>
        </w:numPr>
        <w:rPr>
          <w:rFonts w:asciiTheme="minorHAnsi" w:hAnsiTheme="minorHAnsi" w:cstheme="minorHAnsi"/>
          <w:b/>
        </w:rPr>
      </w:pPr>
      <w:r w:rsidRPr="00223E5C">
        <w:rPr>
          <w:rFonts w:asciiTheme="minorHAnsi" w:hAnsiTheme="minorHAnsi" w:cstheme="minorHAnsi"/>
          <w:b/>
        </w:rPr>
        <w:t>Provide a brief description</w:t>
      </w:r>
      <w:r w:rsidR="002807D6" w:rsidRPr="00223E5C">
        <w:rPr>
          <w:rFonts w:asciiTheme="minorHAnsi" w:hAnsiTheme="minorHAnsi" w:cstheme="minorHAnsi"/>
          <w:b/>
        </w:rPr>
        <w:t xml:space="preserve"> the organization’s mission, primary programs, and services offered by your organization.  </w:t>
      </w:r>
    </w:p>
    <w:p w14:paraId="6D072C0D" w14:textId="77777777" w:rsidR="002807D6" w:rsidRDefault="002807D6" w:rsidP="002807D6">
      <w:pPr>
        <w:pStyle w:val="ListParagraph"/>
        <w:rPr>
          <w:rFonts w:asciiTheme="minorHAnsi" w:hAnsiTheme="minorHAnsi" w:cstheme="minorHAnsi"/>
          <w:b/>
        </w:rPr>
      </w:pPr>
    </w:p>
    <w:sdt>
      <w:sdtPr>
        <w:rPr>
          <w:rFonts w:asciiTheme="minorHAnsi" w:hAnsiTheme="minorHAnsi" w:cstheme="minorHAnsi"/>
          <w:b/>
          <w:color w:val="2B579A"/>
          <w:shd w:val="clear" w:color="auto" w:fill="E6E6E6"/>
        </w:rPr>
        <w:id w:val="736440733"/>
        <w:placeholder>
          <w:docPart w:val="DefaultPlaceholder_-1854013440"/>
        </w:placeholder>
        <w:showingPlcHdr/>
      </w:sdtPr>
      <w:sdtEndPr/>
      <w:sdtContent>
        <w:p w14:paraId="5B951852" w14:textId="77777777" w:rsidR="002807D6" w:rsidRPr="002807D6" w:rsidRDefault="002807D6" w:rsidP="002807D6">
          <w:pPr>
            <w:pStyle w:val="ListParagraph"/>
            <w:rPr>
              <w:rFonts w:asciiTheme="minorHAnsi" w:hAnsiTheme="minorHAnsi" w:cstheme="minorHAnsi"/>
              <w:b/>
            </w:rPr>
          </w:pPr>
          <w:r w:rsidRPr="001C34B3">
            <w:rPr>
              <w:rStyle w:val="PlaceholderText"/>
            </w:rPr>
            <w:t>Click or tap here to enter text.</w:t>
          </w:r>
        </w:p>
      </w:sdtContent>
    </w:sdt>
    <w:p w14:paraId="32A6C50E" w14:textId="63E40FB1" w:rsidR="00223E5C" w:rsidRDefault="00223E5C" w:rsidP="01B9E121">
      <w:pPr>
        <w:numPr>
          <w:ilvl w:val="0"/>
          <w:numId w:val="22"/>
        </w:numPr>
        <w:spacing w:after="240"/>
        <w:rPr>
          <w:rFonts w:asciiTheme="minorHAnsi" w:hAnsiTheme="minorHAnsi" w:cstheme="minorBidi"/>
          <w:b/>
          <w:bCs/>
        </w:rPr>
      </w:pPr>
      <w:r w:rsidRPr="01B9E121">
        <w:rPr>
          <w:rFonts w:asciiTheme="minorHAnsi" w:hAnsiTheme="minorHAnsi" w:cstheme="minorBidi"/>
          <w:b/>
          <w:bCs/>
        </w:rPr>
        <w:t xml:space="preserve">Describe your experience working with individuals or families who have behavioral health needs, veterans, domestic violence survivors, trauma survivors, or other vulnerability factors.  </w:t>
      </w:r>
    </w:p>
    <w:sdt>
      <w:sdtPr>
        <w:rPr>
          <w:rFonts w:asciiTheme="minorHAnsi" w:hAnsiTheme="minorHAnsi" w:cstheme="minorHAnsi"/>
          <w:b/>
          <w:color w:val="2B579A"/>
          <w:shd w:val="clear" w:color="auto" w:fill="E6E6E6"/>
        </w:rPr>
        <w:id w:val="-1636020712"/>
        <w:placeholder>
          <w:docPart w:val="FB06B77C4A584442B97F2D3D3FEDE369"/>
        </w:placeholder>
        <w:showingPlcHdr/>
      </w:sdtPr>
      <w:sdtEndPr/>
      <w:sdtContent>
        <w:p w14:paraId="2946BB5D" w14:textId="77777777" w:rsidR="00223E5C" w:rsidRPr="002807D6" w:rsidRDefault="00223E5C" w:rsidP="00223E5C">
          <w:pPr>
            <w:spacing w:after="240"/>
            <w:ind w:left="720"/>
            <w:rPr>
              <w:rFonts w:asciiTheme="minorHAnsi" w:hAnsiTheme="minorHAnsi" w:cstheme="minorHAnsi"/>
              <w:b/>
            </w:rPr>
          </w:pPr>
          <w:r w:rsidRPr="001C34B3">
            <w:rPr>
              <w:rStyle w:val="PlaceholderText"/>
            </w:rPr>
            <w:t>Click or tap here to enter text.</w:t>
          </w:r>
        </w:p>
      </w:sdtContent>
    </w:sdt>
    <w:p w14:paraId="48A21919" w14:textId="77777777" w:rsidR="00223E5C" w:rsidRPr="005C277D" w:rsidRDefault="00223E5C" w:rsidP="00223E5C">
      <w:pPr>
        <w:pStyle w:val="ListParagraph"/>
        <w:spacing w:before="240" w:after="240"/>
        <w:rPr>
          <w:b/>
        </w:rPr>
      </w:pPr>
    </w:p>
    <w:p w14:paraId="03992C66" w14:textId="77777777" w:rsidR="00223E5C" w:rsidRPr="005C277D" w:rsidRDefault="00223E5C" w:rsidP="00223E5C">
      <w:pPr>
        <w:pStyle w:val="ListParagraph"/>
        <w:numPr>
          <w:ilvl w:val="0"/>
          <w:numId w:val="22"/>
        </w:numPr>
        <w:spacing w:before="240" w:after="240"/>
        <w:rPr>
          <w:b/>
        </w:rPr>
      </w:pPr>
      <w:r w:rsidRPr="002807D6">
        <w:rPr>
          <w:b/>
          <w:color w:val="000000"/>
        </w:rPr>
        <w:t xml:space="preserve">Describe your familiarity with the </w:t>
      </w:r>
      <w:r>
        <w:rPr>
          <w:b/>
          <w:color w:val="000000"/>
        </w:rPr>
        <w:t xml:space="preserve">Coordinated Entry to Shelter Hotline. What roles and responsibilities will your project and staff fulfill as part of the Coordinated Entry Process? </w:t>
      </w:r>
    </w:p>
    <w:sdt>
      <w:sdtPr>
        <w:rPr>
          <w:b/>
          <w:color w:val="2B579A"/>
          <w:shd w:val="clear" w:color="auto" w:fill="E6E6E6"/>
        </w:rPr>
        <w:id w:val="1911650324"/>
        <w:placeholder>
          <w:docPart w:val="6616B1B90F9F4D119CAB8FC3BA08827D"/>
        </w:placeholder>
        <w:showingPlcHdr/>
      </w:sdtPr>
      <w:sdtEndPr/>
      <w:sdtContent>
        <w:p w14:paraId="46E69C4A" w14:textId="77777777" w:rsidR="00223E5C" w:rsidRPr="005C277D" w:rsidRDefault="00223E5C" w:rsidP="00223E5C">
          <w:pPr>
            <w:spacing w:after="240"/>
            <w:ind w:left="720"/>
            <w:rPr>
              <w:b/>
            </w:rPr>
          </w:pPr>
          <w:r w:rsidRPr="001C34B3">
            <w:rPr>
              <w:rStyle w:val="PlaceholderText"/>
            </w:rPr>
            <w:t>Click or tap here to enter text.</w:t>
          </w:r>
        </w:p>
      </w:sdtContent>
    </w:sdt>
    <w:p w14:paraId="6BD18F9B" w14:textId="77777777" w:rsidR="00223E5C" w:rsidRPr="005C277D" w:rsidRDefault="00223E5C" w:rsidP="00223E5C">
      <w:pPr>
        <w:pStyle w:val="ListParagraph"/>
        <w:spacing w:after="240"/>
        <w:rPr>
          <w:b/>
        </w:rPr>
      </w:pPr>
    </w:p>
    <w:p w14:paraId="3FC925A7" w14:textId="63B5A4A7" w:rsidR="00223E5C" w:rsidRPr="00223E5C" w:rsidRDefault="00223E5C" w:rsidP="01B9E121">
      <w:pPr>
        <w:pStyle w:val="ListParagraph"/>
        <w:numPr>
          <w:ilvl w:val="0"/>
          <w:numId w:val="22"/>
        </w:numPr>
        <w:spacing w:after="240"/>
        <w:rPr>
          <w:b/>
          <w:bCs/>
        </w:rPr>
      </w:pPr>
      <w:r w:rsidRPr="01B9E121">
        <w:rPr>
          <w:b/>
          <w:bCs/>
          <w:color w:val="000000" w:themeColor="text1"/>
        </w:rPr>
        <w:t>Describe your familiarity with the Coordinated Access system.  What roles and responsibilities will your project and staff fulfill as part of Coordinated Access?  What specific strategies will you use to accelerate housing placements through the Coordinated Access system?</w:t>
      </w:r>
    </w:p>
    <w:p w14:paraId="238601FE" w14:textId="77777777" w:rsidR="00223E5C" w:rsidRDefault="00223E5C" w:rsidP="00223E5C">
      <w:pPr>
        <w:pStyle w:val="ListParagraph"/>
        <w:spacing w:after="240"/>
        <w:rPr>
          <w:b/>
        </w:rPr>
      </w:pPr>
    </w:p>
    <w:sdt>
      <w:sdtPr>
        <w:rPr>
          <w:b/>
          <w:color w:val="2B579A"/>
          <w:shd w:val="clear" w:color="auto" w:fill="E6E6E6"/>
        </w:rPr>
        <w:id w:val="110093263"/>
        <w:placeholder>
          <w:docPart w:val="1C3F1C0BA7D34CA1BF611C2A355CBB61"/>
        </w:placeholder>
        <w:showingPlcHdr/>
      </w:sdtPr>
      <w:sdtEndPr/>
      <w:sdtContent>
        <w:p w14:paraId="5ED8C455" w14:textId="77777777" w:rsidR="00223E5C" w:rsidRPr="00223E5C" w:rsidRDefault="00223E5C" w:rsidP="00223E5C">
          <w:pPr>
            <w:spacing w:after="240"/>
            <w:ind w:left="720"/>
            <w:rPr>
              <w:b/>
            </w:rPr>
          </w:pPr>
          <w:r w:rsidRPr="001C34B3">
            <w:rPr>
              <w:rStyle w:val="PlaceholderText"/>
            </w:rPr>
            <w:t>Click or tap here to enter text.</w:t>
          </w:r>
        </w:p>
      </w:sdtContent>
    </w:sdt>
    <w:p w14:paraId="6B5A6579" w14:textId="0F900027" w:rsidR="0002039E" w:rsidRPr="0002039E" w:rsidRDefault="00D03DEF" w:rsidP="00223E5C">
      <w:pPr>
        <w:numPr>
          <w:ilvl w:val="0"/>
          <w:numId w:val="22"/>
        </w:numPr>
      </w:pPr>
      <w:r w:rsidRPr="01B9E121">
        <w:rPr>
          <w:b/>
          <w:bCs/>
        </w:rPr>
        <w:t xml:space="preserve">Describe the organization’s leadership and </w:t>
      </w:r>
      <w:r w:rsidR="0002039E" w:rsidRPr="01B9E121">
        <w:rPr>
          <w:b/>
          <w:bCs/>
        </w:rPr>
        <w:t xml:space="preserve">key personnel and their expertise with homelessness services. </w:t>
      </w:r>
    </w:p>
    <w:sdt>
      <w:sdtPr>
        <w:rPr>
          <w:b/>
          <w:color w:val="2B579A"/>
          <w:shd w:val="clear" w:color="auto" w:fill="E6E6E6"/>
        </w:rPr>
        <w:id w:val="-1311866385"/>
        <w:placeholder>
          <w:docPart w:val="DefaultPlaceholder_-1854013440"/>
        </w:placeholder>
        <w:showingPlcHdr/>
      </w:sdtPr>
      <w:sdtEndPr/>
      <w:sdtContent>
        <w:p w14:paraId="6D91FE6C" w14:textId="77777777" w:rsidR="00C85DC8" w:rsidRDefault="00B86C67">
          <w:pPr>
            <w:ind w:left="720"/>
            <w:rPr>
              <w:b/>
            </w:rPr>
          </w:pPr>
          <w:r w:rsidRPr="001C34B3">
            <w:rPr>
              <w:rStyle w:val="PlaceholderText"/>
            </w:rPr>
            <w:t>Click or tap here to enter text.</w:t>
          </w:r>
        </w:p>
      </w:sdtContent>
    </w:sdt>
    <w:p w14:paraId="567017A4" w14:textId="06887C24" w:rsidR="00C85DC8" w:rsidRDefault="00D03DEF" w:rsidP="00223E5C">
      <w:pPr>
        <w:numPr>
          <w:ilvl w:val="0"/>
          <w:numId w:val="22"/>
        </w:numPr>
      </w:pPr>
      <w:r w:rsidRPr="01B9E121">
        <w:rPr>
          <w:b/>
          <w:bCs/>
        </w:rPr>
        <w:t>Describe your agency’s internal systems, including your fiscal management system, case/client record management system and recordkeeping procedures.   Describe any audit findings or concerns during the last 24 months as well as the resolution of each.</w:t>
      </w:r>
    </w:p>
    <w:sdt>
      <w:sdtPr>
        <w:rPr>
          <w:color w:val="2B579A"/>
          <w:shd w:val="clear" w:color="auto" w:fill="E6E6E6"/>
        </w:rPr>
        <w:id w:val="161203420"/>
        <w:placeholder>
          <w:docPart w:val="DefaultPlaceholder_-1854013440"/>
        </w:placeholder>
        <w:showingPlcHdr/>
      </w:sdtPr>
      <w:sdtEndPr>
        <w:rPr>
          <w:color w:val="auto"/>
          <w:shd w:val="clear" w:color="auto" w:fill="auto"/>
        </w:rPr>
      </w:sdtEndPr>
      <w:sdtContent>
        <w:p w14:paraId="72EE5986" w14:textId="77777777" w:rsidR="00C85DC8" w:rsidRDefault="00B86C67" w:rsidP="00B86C67">
          <w:pPr>
            <w:ind w:left="720"/>
          </w:pPr>
          <w:r w:rsidRPr="001C34B3">
            <w:rPr>
              <w:rStyle w:val="PlaceholderText"/>
            </w:rPr>
            <w:t>Click or tap here to enter text.</w:t>
          </w:r>
        </w:p>
      </w:sdtContent>
    </w:sdt>
    <w:p w14:paraId="0F3CABC7" w14:textId="77777777" w:rsidR="00C85DC8" w:rsidRDefault="001004EB" w:rsidP="001004EB">
      <w:r>
        <w:br w:type="page"/>
      </w:r>
    </w:p>
    <w:p w14:paraId="1BE4167A" w14:textId="77777777" w:rsidR="00C85DC8" w:rsidRDefault="009337D1" w:rsidP="001004EB">
      <w:pPr>
        <w:pStyle w:val="Heading2"/>
        <w:pBdr>
          <w:top w:val="single" w:sz="4" w:space="4" w:color="auto"/>
          <w:left w:val="single" w:sz="4" w:space="4" w:color="auto"/>
          <w:bottom w:val="single" w:sz="4" w:space="1" w:color="auto"/>
          <w:right w:val="single" w:sz="4" w:space="4" w:color="auto"/>
        </w:pBdr>
        <w:shd w:val="clear" w:color="auto" w:fill="BDD6EE" w:themeFill="accent1" w:themeFillTint="66"/>
        <w:jc w:val="center"/>
      </w:pPr>
      <w:bookmarkStart w:id="8" w:name="_heading=h.49x2ik5"/>
      <w:bookmarkEnd w:id="8"/>
      <w:r>
        <w:lastRenderedPageBreak/>
        <w:t xml:space="preserve">Collaboration </w:t>
      </w:r>
      <w:r w:rsidR="001004EB">
        <w:t>(no more than 2 single-spaced pages)</w:t>
      </w:r>
      <w:commentRangeStart w:id="9"/>
      <w:commentRangeEnd w:id="9"/>
    </w:p>
    <w:p w14:paraId="5B08B5D1" w14:textId="77777777" w:rsidR="00C85DC8" w:rsidRDefault="00C85DC8">
      <w:pPr>
        <w:pStyle w:val="Heading2"/>
      </w:pPr>
      <w:bookmarkStart w:id="10" w:name="_heading=h.ur06xxj1cose" w:colFirst="0" w:colLast="0"/>
      <w:bookmarkEnd w:id="10"/>
    </w:p>
    <w:p w14:paraId="3E6CECB4" w14:textId="2861033C" w:rsidR="00B86C67" w:rsidRDefault="00D03DEF" w:rsidP="00C464FD">
      <w:pPr>
        <w:pStyle w:val="Heading2"/>
        <w:numPr>
          <w:ilvl w:val="0"/>
          <w:numId w:val="3"/>
        </w:numPr>
        <w:rPr>
          <w:sz w:val="22"/>
          <w:szCs w:val="22"/>
        </w:rPr>
      </w:pPr>
      <w:bookmarkStart w:id="11" w:name="_heading=h.36ha9rcr7cjm"/>
      <w:bookmarkEnd w:id="11"/>
      <w:r w:rsidRPr="01B9E121">
        <w:rPr>
          <w:sz w:val="22"/>
          <w:szCs w:val="22"/>
        </w:rPr>
        <w:t>Please describe your commitment to and participation in the Continuum of Care, including current level of participation in committees and initiatives.</w:t>
      </w:r>
      <w:r w:rsidR="00C464FD" w:rsidRPr="01B9E121">
        <w:rPr>
          <w:sz w:val="22"/>
          <w:szCs w:val="22"/>
        </w:rPr>
        <w:t xml:space="preserve"> </w:t>
      </w:r>
    </w:p>
    <w:p w14:paraId="16DEB4AB" w14:textId="77777777" w:rsidR="00C464FD" w:rsidRPr="00C464FD" w:rsidRDefault="00C464FD" w:rsidP="00C464FD"/>
    <w:sdt>
      <w:sdtPr>
        <w:rPr>
          <w:color w:val="2B579A"/>
          <w:shd w:val="clear" w:color="auto" w:fill="E6E6E6"/>
        </w:rPr>
        <w:id w:val="-559706634"/>
        <w:placeholder>
          <w:docPart w:val="DefaultPlaceholder_-1854013440"/>
        </w:placeholder>
        <w:showingPlcHdr/>
      </w:sdtPr>
      <w:sdtEndPr>
        <w:rPr>
          <w:color w:val="auto"/>
          <w:shd w:val="clear" w:color="auto" w:fill="auto"/>
        </w:rPr>
      </w:sdtEndPr>
      <w:sdtContent>
        <w:p w14:paraId="01E0A917" w14:textId="77777777" w:rsidR="00B86C67" w:rsidRPr="00B86C67" w:rsidRDefault="00B86C67" w:rsidP="00B86C67">
          <w:pPr>
            <w:ind w:left="720"/>
          </w:pPr>
          <w:r w:rsidRPr="001C34B3">
            <w:rPr>
              <w:rStyle w:val="PlaceholderText"/>
            </w:rPr>
            <w:t>Click or tap here to enter text.</w:t>
          </w:r>
        </w:p>
      </w:sdtContent>
    </w:sdt>
    <w:p w14:paraId="0AD9C6F4" w14:textId="77777777" w:rsidR="00C464FD" w:rsidRPr="00C464FD" w:rsidRDefault="00C464FD" w:rsidP="00C464FD"/>
    <w:p w14:paraId="4C33096F" w14:textId="677B185E" w:rsidR="00C464FD" w:rsidRDefault="00C464FD" w:rsidP="01B9E121">
      <w:pPr>
        <w:numPr>
          <w:ilvl w:val="0"/>
          <w:numId w:val="3"/>
        </w:numPr>
        <w:spacing w:after="240"/>
        <w:rPr>
          <w:b/>
          <w:bCs/>
        </w:rPr>
      </w:pPr>
      <w:r w:rsidRPr="01B9E121">
        <w:rPr>
          <w:b/>
          <w:bCs/>
        </w:rPr>
        <w:t xml:space="preserve">Describe how participants will be assisted to increase their employment, income, public benefits, and other mainstream services to maximize their ability to live independently. Provide examples of specific community resources and external partners your agency will collaborate with. </w:t>
      </w:r>
    </w:p>
    <w:sdt>
      <w:sdtPr>
        <w:rPr>
          <w:color w:val="2B579A"/>
          <w:shd w:val="clear" w:color="auto" w:fill="E6E6E6"/>
        </w:rPr>
        <w:id w:val="1954203951"/>
        <w:placeholder>
          <w:docPart w:val="DefaultPlaceholder_-1854013440"/>
        </w:placeholder>
        <w:showingPlcHdr/>
      </w:sdtPr>
      <w:sdtEndPr>
        <w:rPr>
          <w:color w:val="auto"/>
          <w:shd w:val="clear" w:color="auto" w:fill="auto"/>
        </w:rPr>
      </w:sdtEndPr>
      <w:sdtContent>
        <w:p w14:paraId="4F06CB8D" w14:textId="77777777" w:rsidR="00B86C67" w:rsidRDefault="00B86C67" w:rsidP="00B86C67">
          <w:pPr>
            <w:ind w:left="720"/>
          </w:pPr>
          <w:r w:rsidRPr="001C34B3">
            <w:rPr>
              <w:rStyle w:val="PlaceholderText"/>
            </w:rPr>
            <w:t>Click or tap here to enter text.</w:t>
          </w:r>
        </w:p>
      </w:sdtContent>
    </w:sdt>
    <w:p w14:paraId="4B1F511A" w14:textId="77777777" w:rsidR="00C85DC8" w:rsidRDefault="00C85DC8">
      <w:pPr>
        <w:ind w:left="720"/>
        <w:rPr>
          <w:b/>
        </w:rPr>
      </w:pPr>
    </w:p>
    <w:p w14:paraId="688EE153" w14:textId="3A803E12" w:rsidR="00B86C67" w:rsidRPr="001004EB" w:rsidRDefault="00D03DEF">
      <w:pPr>
        <w:numPr>
          <w:ilvl w:val="0"/>
          <w:numId w:val="3"/>
        </w:numPr>
      </w:pPr>
      <w:r w:rsidRPr="01B9E121">
        <w:rPr>
          <w:b/>
          <w:bCs/>
        </w:rPr>
        <w:t>Describe the extent to which you plan to leverage in-kind donations and volunteers for the project.</w:t>
      </w:r>
    </w:p>
    <w:p w14:paraId="03CDB35D" w14:textId="77777777" w:rsidR="0002039E" w:rsidRDefault="00AC2C00" w:rsidP="00C464FD">
      <w:pPr>
        <w:ind w:firstLine="720"/>
      </w:pPr>
      <w:sdt>
        <w:sdtPr>
          <w:rPr>
            <w:color w:val="2B579A"/>
            <w:shd w:val="clear" w:color="auto" w:fill="E6E6E6"/>
          </w:rPr>
          <w:id w:val="1517966953"/>
          <w:placeholder>
            <w:docPart w:val="DefaultPlaceholder_-1854013440"/>
          </w:placeholder>
          <w:showingPlcHdr/>
        </w:sdtPr>
        <w:sdtEndPr>
          <w:rPr>
            <w:color w:val="auto"/>
            <w:shd w:val="clear" w:color="auto" w:fill="auto"/>
          </w:rPr>
        </w:sdtEndPr>
        <w:sdtContent>
          <w:r w:rsidR="00B86C67" w:rsidRPr="001C34B3">
            <w:rPr>
              <w:rStyle w:val="PlaceholderText"/>
            </w:rPr>
            <w:t>Click or tap here to enter text.</w:t>
          </w:r>
        </w:sdtContent>
      </w:sdt>
      <w:r w:rsidR="005B60E0">
        <w:br w:type="page"/>
      </w:r>
    </w:p>
    <w:p w14:paraId="782F4FCD" w14:textId="77777777" w:rsidR="00C464FD" w:rsidRDefault="0002039E" w:rsidP="0002039E">
      <w:pPr>
        <w:pBdr>
          <w:top w:val="single" w:sz="4" w:space="1" w:color="auto"/>
          <w:left w:val="single" w:sz="4" w:space="4" w:color="auto"/>
          <w:bottom w:val="single" w:sz="4" w:space="1" w:color="auto"/>
          <w:right w:val="single" w:sz="4" w:space="4" w:color="auto"/>
        </w:pBdr>
        <w:shd w:val="clear" w:color="auto" w:fill="BDD6EE" w:themeFill="accent1" w:themeFillTint="66"/>
        <w:jc w:val="center"/>
        <w:rPr>
          <w:b/>
          <w:sz w:val="26"/>
          <w:szCs w:val="26"/>
        </w:rPr>
      </w:pPr>
      <w:r w:rsidRPr="0002039E">
        <w:rPr>
          <w:b/>
          <w:sz w:val="26"/>
          <w:szCs w:val="26"/>
        </w:rPr>
        <w:lastRenderedPageBreak/>
        <w:t xml:space="preserve">Project Work Plan </w:t>
      </w:r>
    </w:p>
    <w:p w14:paraId="41C8FEB4" w14:textId="77777777" w:rsidR="0002039E" w:rsidRPr="0002039E" w:rsidRDefault="0002039E" w:rsidP="0002039E">
      <w:pPr>
        <w:pBdr>
          <w:top w:val="single" w:sz="4" w:space="1" w:color="auto"/>
          <w:left w:val="single" w:sz="4" w:space="4" w:color="auto"/>
          <w:bottom w:val="single" w:sz="4" w:space="1" w:color="auto"/>
          <w:right w:val="single" w:sz="4" w:space="4" w:color="auto"/>
        </w:pBdr>
        <w:shd w:val="clear" w:color="auto" w:fill="BDD6EE" w:themeFill="accent1" w:themeFillTint="66"/>
        <w:jc w:val="center"/>
        <w:rPr>
          <w:b/>
          <w:sz w:val="26"/>
          <w:szCs w:val="26"/>
        </w:rPr>
      </w:pPr>
      <w:r w:rsidRPr="0002039E">
        <w:rPr>
          <w:b/>
          <w:sz w:val="26"/>
          <w:szCs w:val="26"/>
        </w:rPr>
        <w:t>(</w:t>
      </w:r>
      <w:r w:rsidR="00C464FD">
        <w:rPr>
          <w:b/>
          <w:sz w:val="26"/>
          <w:szCs w:val="26"/>
        </w:rPr>
        <w:t>this section can be submitted as an attachment or within the application)</w:t>
      </w:r>
    </w:p>
    <w:p w14:paraId="65F9C3DC" w14:textId="77777777" w:rsidR="005B60E0" w:rsidRDefault="005B60E0">
      <w:pPr>
        <w:rPr>
          <w:b/>
        </w:rPr>
      </w:pPr>
    </w:p>
    <w:p w14:paraId="5E042316" w14:textId="47A9EBD8" w:rsidR="005B60E0" w:rsidRDefault="005B60E0" w:rsidP="01B9E121">
      <w:pPr>
        <w:pStyle w:val="ListParagraph"/>
        <w:numPr>
          <w:ilvl w:val="3"/>
          <w:numId w:val="7"/>
        </w:numPr>
        <w:tabs>
          <w:tab w:val="left" w:pos="2520"/>
        </w:tabs>
        <w:ind w:left="720"/>
        <w:rPr>
          <w:b/>
          <w:bCs/>
        </w:rPr>
      </w:pPr>
      <w:r w:rsidRPr="01B9E121">
        <w:rPr>
          <w:b/>
          <w:bCs/>
        </w:rPr>
        <w:t xml:space="preserve">Project Goals: Provide a set of three (3) goals that will be accomplished by your project during the first operating year. These goals should address client, agency, and community level goals. Please utilize the SMART goal technique (Specific, Measurable, Achievable, Relevant, and Timely) to create project goals. </w:t>
      </w:r>
    </w:p>
    <w:p w14:paraId="5023141B" w14:textId="77777777" w:rsidR="005B60E0" w:rsidRDefault="005B60E0" w:rsidP="005B60E0">
      <w:pPr>
        <w:pStyle w:val="ListParagraph"/>
        <w:tabs>
          <w:tab w:val="left" w:pos="2520"/>
        </w:tabs>
        <w:rPr>
          <w:b/>
        </w:rPr>
      </w:pPr>
    </w:p>
    <w:sdt>
      <w:sdtPr>
        <w:rPr>
          <w:b/>
          <w:color w:val="2B579A"/>
          <w:shd w:val="clear" w:color="auto" w:fill="E6E6E6"/>
        </w:rPr>
        <w:id w:val="1250390769"/>
        <w:placeholder>
          <w:docPart w:val="DefaultPlaceholder_-1854013440"/>
        </w:placeholder>
        <w:showingPlcHdr/>
      </w:sdtPr>
      <w:sdtEndPr/>
      <w:sdtContent>
        <w:p w14:paraId="43B9CF38" w14:textId="77777777" w:rsidR="005B60E0" w:rsidRDefault="005B60E0" w:rsidP="005B60E0">
          <w:pPr>
            <w:pStyle w:val="ListParagraph"/>
            <w:tabs>
              <w:tab w:val="left" w:pos="2520"/>
            </w:tabs>
            <w:rPr>
              <w:b/>
            </w:rPr>
          </w:pPr>
          <w:r w:rsidRPr="001C34B3">
            <w:rPr>
              <w:rStyle w:val="PlaceholderText"/>
            </w:rPr>
            <w:t>Click or tap here to enter text.</w:t>
          </w:r>
        </w:p>
      </w:sdtContent>
    </w:sdt>
    <w:p w14:paraId="1F3B1409" w14:textId="77777777" w:rsidR="005B60E0" w:rsidRDefault="005B60E0" w:rsidP="005B60E0">
      <w:pPr>
        <w:tabs>
          <w:tab w:val="left" w:pos="2520"/>
        </w:tabs>
        <w:rPr>
          <w:b/>
        </w:rPr>
      </w:pPr>
    </w:p>
    <w:p w14:paraId="342963B2" w14:textId="77777777" w:rsidR="005B60E0" w:rsidRDefault="005B60E0" w:rsidP="005B60E0">
      <w:pPr>
        <w:pStyle w:val="ListParagraph"/>
        <w:numPr>
          <w:ilvl w:val="0"/>
          <w:numId w:val="7"/>
        </w:numPr>
        <w:tabs>
          <w:tab w:val="left" w:pos="2520"/>
        </w:tabs>
        <w:rPr>
          <w:b/>
        </w:rPr>
      </w:pPr>
      <w:r>
        <w:rPr>
          <w:b/>
        </w:rPr>
        <w:t>Project Activities: Using quantifiable language and/or a logic model, provide a detailed account and description of activities that outlines the following component for the project:</w:t>
      </w:r>
    </w:p>
    <w:p w14:paraId="4FAC2CA5" w14:textId="77777777" w:rsidR="001902D9" w:rsidRDefault="001902D9" w:rsidP="001902D9">
      <w:pPr>
        <w:pStyle w:val="ListParagraph"/>
        <w:numPr>
          <w:ilvl w:val="0"/>
          <w:numId w:val="18"/>
        </w:numPr>
        <w:tabs>
          <w:tab w:val="left" w:pos="2520"/>
        </w:tabs>
        <w:rPr>
          <w:b/>
        </w:rPr>
      </w:pPr>
      <w:r>
        <w:rPr>
          <w:b/>
        </w:rPr>
        <w:t>Services Provided</w:t>
      </w:r>
    </w:p>
    <w:p w14:paraId="61D66A40" w14:textId="77777777" w:rsidR="001902D9" w:rsidRPr="001902D9" w:rsidRDefault="001902D9" w:rsidP="001902D9">
      <w:pPr>
        <w:pStyle w:val="ListParagraph"/>
        <w:numPr>
          <w:ilvl w:val="0"/>
          <w:numId w:val="18"/>
        </w:numPr>
        <w:tabs>
          <w:tab w:val="left" w:pos="2520"/>
        </w:tabs>
        <w:rPr>
          <w:b/>
        </w:rPr>
      </w:pPr>
      <w:r>
        <w:rPr>
          <w:b/>
        </w:rPr>
        <w:t>Staffing</w:t>
      </w:r>
    </w:p>
    <w:p w14:paraId="0340324C" w14:textId="77777777" w:rsidR="001902D9" w:rsidRDefault="001902D9" w:rsidP="001902D9">
      <w:pPr>
        <w:pStyle w:val="ListParagraph"/>
        <w:numPr>
          <w:ilvl w:val="0"/>
          <w:numId w:val="18"/>
        </w:numPr>
        <w:tabs>
          <w:tab w:val="left" w:pos="2520"/>
        </w:tabs>
        <w:rPr>
          <w:b/>
        </w:rPr>
      </w:pPr>
      <w:r>
        <w:rPr>
          <w:b/>
        </w:rPr>
        <w:t>Partnerships/Community Resources</w:t>
      </w:r>
    </w:p>
    <w:p w14:paraId="4A322262" w14:textId="77777777" w:rsidR="001902D9" w:rsidRDefault="001902D9" w:rsidP="001902D9">
      <w:pPr>
        <w:pStyle w:val="ListParagraph"/>
        <w:numPr>
          <w:ilvl w:val="0"/>
          <w:numId w:val="18"/>
        </w:numPr>
        <w:tabs>
          <w:tab w:val="left" w:pos="2520"/>
        </w:tabs>
        <w:rPr>
          <w:b/>
        </w:rPr>
      </w:pPr>
      <w:r>
        <w:rPr>
          <w:b/>
        </w:rPr>
        <w:t>Project Outputs (example: # of clients served)</w:t>
      </w:r>
    </w:p>
    <w:p w14:paraId="68DDD44F" w14:textId="77777777" w:rsidR="001902D9" w:rsidRPr="005B60E0" w:rsidRDefault="001902D9" w:rsidP="001902D9">
      <w:pPr>
        <w:pStyle w:val="ListParagraph"/>
        <w:numPr>
          <w:ilvl w:val="0"/>
          <w:numId w:val="18"/>
        </w:numPr>
        <w:tabs>
          <w:tab w:val="left" w:pos="2520"/>
        </w:tabs>
        <w:rPr>
          <w:b/>
        </w:rPr>
      </w:pPr>
      <w:r>
        <w:rPr>
          <w:b/>
        </w:rPr>
        <w:t>Project Outcomes (example: % of clients that increased income)</w:t>
      </w:r>
    </w:p>
    <w:p w14:paraId="562C75D1" w14:textId="77777777" w:rsidR="005B60E0" w:rsidRDefault="005B60E0" w:rsidP="005B60E0">
      <w:pPr>
        <w:pStyle w:val="ListParagraph"/>
        <w:tabs>
          <w:tab w:val="left" w:pos="2520"/>
        </w:tabs>
        <w:rPr>
          <w:b/>
        </w:rPr>
      </w:pPr>
    </w:p>
    <w:sdt>
      <w:sdtPr>
        <w:rPr>
          <w:b/>
          <w:color w:val="2B579A"/>
          <w:shd w:val="clear" w:color="auto" w:fill="E6E6E6"/>
        </w:rPr>
        <w:id w:val="1855925405"/>
        <w:placeholder>
          <w:docPart w:val="DefaultPlaceholder_-1854013440"/>
        </w:placeholder>
        <w:showingPlcHdr/>
      </w:sdtPr>
      <w:sdtEndPr/>
      <w:sdtContent>
        <w:p w14:paraId="5C06BDBB" w14:textId="77777777" w:rsidR="005B60E0" w:rsidRPr="005B60E0" w:rsidRDefault="005B60E0" w:rsidP="005B60E0">
          <w:pPr>
            <w:pStyle w:val="ListParagraph"/>
            <w:tabs>
              <w:tab w:val="left" w:pos="2520"/>
            </w:tabs>
            <w:rPr>
              <w:b/>
            </w:rPr>
          </w:pPr>
          <w:r w:rsidRPr="001C34B3">
            <w:rPr>
              <w:rStyle w:val="PlaceholderText"/>
            </w:rPr>
            <w:t>Click or tap here to enter text.</w:t>
          </w:r>
        </w:p>
      </w:sdtContent>
    </w:sdt>
    <w:p w14:paraId="664355AD" w14:textId="77777777" w:rsidR="001902D9" w:rsidRPr="001E22B7" w:rsidRDefault="001902D9" w:rsidP="001902D9">
      <w:pPr>
        <w:spacing w:after="0"/>
        <w:jc w:val="both"/>
        <w:rPr>
          <w:b/>
          <w:szCs w:val="26"/>
        </w:rPr>
      </w:pPr>
    </w:p>
    <w:p w14:paraId="327C7830" w14:textId="7C428CD8" w:rsidR="001902D9" w:rsidRDefault="001902D9" w:rsidP="01B9E121">
      <w:pPr>
        <w:pStyle w:val="ListParagraph"/>
        <w:numPr>
          <w:ilvl w:val="0"/>
          <w:numId w:val="7"/>
        </w:numPr>
        <w:spacing w:after="0"/>
        <w:jc w:val="both"/>
        <w:rPr>
          <w:b/>
          <w:bCs/>
          <w:sz w:val="20"/>
          <w:szCs w:val="20"/>
        </w:rPr>
      </w:pPr>
      <w:r w:rsidRPr="01B9E121">
        <w:rPr>
          <w:b/>
          <w:bCs/>
        </w:rPr>
        <w:t xml:space="preserve">Project Timeline: </w:t>
      </w:r>
      <w:r w:rsidRPr="01B9E121">
        <w:t>Complete the following chart (add any other project milestones to chart)</w:t>
      </w:r>
    </w:p>
    <w:p w14:paraId="1A965116" w14:textId="77777777" w:rsidR="001902D9" w:rsidRDefault="001902D9" w:rsidP="01B9E121">
      <w:pPr>
        <w:spacing w:after="0"/>
        <w:ind w:left="720"/>
        <w:jc w:val="both"/>
        <w:rPr>
          <w:b/>
          <w:bCs/>
          <w:sz w:val="20"/>
          <w:szCs w:val="20"/>
        </w:rPr>
      </w:pPr>
    </w:p>
    <w:tbl>
      <w:tblPr>
        <w:tblStyle w:val="TableGrid"/>
        <w:tblW w:w="0" w:type="auto"/>
        <w:tblInd w:w="715" w:type="dxa"/>
        <w:tblLook w:val="04A0" w:firstRow="1" w:lastRow="0" w:firstColumn="1" w:lastColumn="0" w:noHBand="0" w:noVBand="1"/>
      </w:tblPr>
      <w:tblGrid>
        <w:gridCol w:w="2970"/>
        <w:gridCol w:w="5665"/>
      </w:tblGrid>
      <w:tr w:rsidR="001902D9" w14:paraId="4FD31FDA" w14:textId="77777777" w:rsidTr="01B9E121">
        <w:tc>
          <w:tcPr>
            <w:tcW w:w="2970" w:type="dxa"/>
            <w:shd w:val="clear" w:color="auto" w:fill="BDD6EE" w:themeFill="accent1" w:themeFillTint="66"/>
          </w:tcPr>
          <w:p w14:paraId="35F8C890" w14:textId="77777777" w:rsidR="001902D9" w:rsidRPr="001E22B7" w:rsidRDefault="001902D9" w:rsidP="001A17D4">
            <w:pPr>
              <w:rPr>
                <w:rFonts w:asciiTheme="minorHAnsi" w:hAnsiTheme="minorHAnsi" w:cstheme="minorHAnsi"/>
                <w:b/>
              </w:rPr>
            </w:pPr>
            <w:r w:rsidRPr="001E22B7">
              <w:rPr>
                <w:rFonts w:asciiTheme="minorHAnsi" w:hAnsiTheme="minorHAnsi" w:cstheme="minorHAnsi"/>
                <w:b/>
              </w:rPr>
              <w:t>Project Milestones</w:t>
            </w:r>
          </w:p>
        </w:tc>
        <w:tc>
          <w:tcPr>
            <w:tcW w:w="5665" w:type="dxa"/>
            <w:shd w:val="clear" w:color="auto" w:fill="BDD6EE" w:themeFill="accent1" w:themeFillTint="66"/>
          </w:tcPr>
          <w:p w14:paraId="491072FA" w14:textId="77777777" w:rsidR="001902D9" w:rsidRPr="001E22B7" w:rsidRDefault="001902D9" w:rsidP="001A17D4">
            <w:pPr>
              <w:rPr>
                <w:rFonts w:asciiTheme="minorHAnsi" w:hAnsiTheme="minorHAnsi" w:cstheme="minorHAnsi"/>
                <w:b/>
              </w:rPr>
            </w:pPr>
            <w:r w:rsidRPr="001E22B7">
              <w:rPr>
                <w:rFonts w:asciiTheme="minorHAnsi" w:hAnsiTheme="minorHAnsi" w:cstheme="minorHAnsi"/>
                <w:b/>
              </w:rPr>
              <w:t>Date</w:t>
            </w:r>
          </w:p>
        </w:tc>
      </w:tr>
      <w:tr w:rsidR="001902D9" w14:paraId="5C0AE6D6" w14:textId="77777777" w:rsidTr="01B9E121">
        <w:tc>
          <w:tcPr>
            <w:tcW w:w="2970" w:type="dxa"/>
          </w:tcPr>
          <w:p w14:paraId="1AF52D68" w14:textId="77777777" w:rsidR="001902D9" w:rsidRPr="001902D9" w:rsidRDefault="001902D9" w:rsidP="01B9E121">
            <w:pPr>
              <w:rPr>
                <w:rFonts w:asciiTheme="minorHAnsi" w:hAnsiTheme="minorHAnsi" w:cstheme="minorBidi"/>
                <w:b/>
                <w:bCs/>
              </w:rPr>
            </w:pPr>
            <w:r w:rsidRPr="01B9E121">
              <w:rPr>
                <w:rFonts w:asciiTheme="minorHAnsi" w:hAnsiTheme="minorHAnsi" w:cstheme="minorBidi"/>
                <w:b/>
                <w:bCs/>
              </w:rPr>
              <w:t>Staff Hired for Project</w:t>
            </w:r>
          </w:p>
        </w:tc>
        <w:tc>
          <w:tcPr>
            <w:tcW w:w="5665" w:type="dxa"/>
          </w:tcPr>
          <w:p w14:paraId="7DF4E37C" w14:textId="77777777" w:rsidR="001902D9" w:rsidRPr="001902D9" w:rsidRDefault="001902D9" w:rsidP="001A17D4">
            <w:pPr>
              <w:rPr>
                <w:rFonts w:asciiTheme="minorHAnsi" w:hAnsiTheme="minorHAnsi" w:cstheme="minorHAnsi"/>
              </w:rPr>
            </w:pPr>
          </w:p>
        </w:tc>
      </w:tr>
      <w:tr w:rsidR="001902D9" w14:paraId="5D9DECA3" w14:textId="77777777" w:rsidTr="01B9E121">
        <w:tc>
          <w:tcPr>
            <w:tcW w:w="2970" w:type="dxa"/>
          </w:tcPr>
          <w:p w14:paraId="31E9ABDE" w14:textId="77777777" w:rsidR="001902D9" w:rsidRPr="001902D9" w:rsidRDefault="001902D9" w:rsidP="01B9E121">
            <w:pPr>
              <w:rPr>
                <w:rFonts w:asciiTheme="minorHAnsi" w:hAnsiTheme="minorHAnsi" w:cstheme="minorBidi"/>
                <w:b/>
                <w:bCs/>
              </w:rPr>
            </w:pPr>
            <w:r w:rsidRPr="01B9E121">
              <w:rPr>
                <w:rFonts w:asciiTheme="minorHAnsi" w:hAnsiTheme="minorHAnsi" w:cstheme="minorBidi"/>
                <w:b/>
                <w:bCs/>
              </w:rPr>
              <w:t xml:space="preserve">Staff Trained </w:t>
            </w:r>
          </w:p>
        </w:tc>
        <w:tc>
          <w:tcPr>
            <w:tcW w:w="5665" w:type="dxa"/>
          </w:tcPr>
          <w:p w14:paraId="44FB30F8" w14:textId="77777777" w:rsidR="001902D9" w:rsidRPr="001902D9" w:rsidRDefault="001902D9" w:rsidP="001A17D4">
            <w:pPr>
              <w:rPr>
                <w:rFonts w:asciiTheme="minorHAnsi" w:hAnsiTheme="minorHAnsi" w:cstheme="minorHAnsi"/>
              </w:rPr>
            </w:pPr>
          </w:p>
        </w:tc>
      </w:tr>
      <w:tr w:rsidR="001902D9" w14:paraId="6917F97D" w14:textId="77777777" w:rsidTr="01B9E121">
        <w:tc>
          <w:tcPr>
            <w:tcW w:w="2970" w:type="dxa"/>
          </w:tcPr>
          <w:p w14:paraId="23A0D815" w14:textId="77777777" w:rsidR="001902D9" w:rsidRPr="001902D9" w:rsidRDefault="001902D9" w:rsidP="01B9E121">
            <w:pPr>
              <w:rPr>
                <w:rFonts w:asciiTheme="minorHAnsi" w:hAnsiTheme="minorHAnsi" w:cstheme="minorBidi"/>
                <w:b/>
                <w:bCs/>
              </w:rPr>
            </w:pPr>
            <w:r w:rsidRPr="01B9E121">
              <w:rPr>
                <w:rFonts w:asciiTheme="minorHAnsi" w:hAnsiTheme="minorHAnsi" w:cstheme="minorBidi"/>
                <w:b/>
                <w:bCs/>
              </w:rPr>
              <w:t>Client Enrollment Begins</w:t>
            </w:r>
          </w:p>
        </w:tc>
        <w:tc>
          <w:tcPr>
            <w:tcW w:w="5665" w:type="dxa"/>
          </w:tcPr>
          <w:p w14:paraId="1DA6542E" w14:textId="77777777" w:rsidR="001902D9" w:rsidRPr="001902D9" w:rsidRDefault="001902D9" w:rsidP="001A17D4">
            <w:pPr>
              <w:rPr>
                <w:rFonts w:asciiTheme="minorHAnsi" w:hAnsiTheme="minorHAnsi" w:cstheme="minorHAnsi"/>
              </w:rPr>
            </w:pPr>
          </w:p>
        </w:tc>
      </w:tr>
      <w:tr w:rsidR="001902D9" w14:paraId="72C6C214" w14:textId="77777777" w:rsidTr="01B9E121">
        <w:tc>
          <w:tcPr>
            <w:tcW w:w="2970" w:type="dxa"/>
          </w:tcPr>
          <w:p w14:paraId="3ED000CE" w14:textId="77777777" w:rsidR="001902D9" w:rsidRPr="001902D9" w:rsidRDefault="001902D9" w:rsidP="01B9E121">
            <w:pPr>
              <w:rPr>
                <w:rFonts w:asciiTheme="minorHAnsi" w:hAnsiTheme="minorHAnsi" w:cstheme="minorBidi"/>
                <w:b/>
                <w:bCs/>
              </w:rPr>
            </w:pPr>
            <w:r w:rsidRPr="01B9E121">
              <w:rPr>
                <w:rFonts w:asciiTheme="minorHAnsi" w:hAnsiTheme="minorHAnsi" w:cstheme="minorBidi"/>
                <w:b/>
                <w:bCs/>
              </w:rPr>
              <w:t xml:space="preserve">Project at Capacity </w:t>
            </w:r>
          </w:p>
        </w:tc>
        <w:tc>
          <w:tcPr>
            <w:tcW w:w="5665" w:type="dxa"/>
          </w:tcPr>
          <w:p w14:paraId="3041E394" w14:textId="77777777" w:rsidR="001902D9" w:rsidRPr="001902D9" w:rsidRDefault="001902D9" w:rsidP="001A17D4">
            <w:pPr>
              <w:rPr>
                <w:rFonts w:asciiTheme="minorHAnsi" w:hAnsiTheme="minorHAnsi" w:cstheme="minorHAnsi"/>
              </w:rPr>
            </w:pPr>
          </w:p>
        </w:tc>
      </w:tr>
      <w:tr w:rsidR="001902D9" w14:paraId="64304FFB" w14:textId="77777777" w:rsidTr="01B9E121">
        <w:tc>
          <w:tcPr>
            <w:tcW w:w="2970" w:type="dxa"/>
          </w:tcPr>
          <w:p w14:paraId="7C1A0155" w14:textId="77777777" w:rsidR="001902D9" w:rsidRPr="001902D9" w:rsidRDefault="001902D9" w:rsidP="01B9E121">
            <w:pPr>
              <w:rPr>
                <w:rFonts w:asciiTheme="minorHAnsi" w:hAnsiTheme="minorHAnsi" w:cstheme="minorBidi"/>
                <w:b/>
                <w:bCs/>
              </w:rPr>
            </w:pPr>
            <w:r w:rsidRPr="01B9E121">
              <w:rPr>
                <w:rFonts w:asciiTheme="minorHAnsi" w:hAnsiTheme="minorHAnsi" w:cstheme="minorBidi"/>
                <w:b/>
                <w:bCs/>
              </w:rPr>
              <w:t>Project Evaluation</w:t>
            </w:r>
          </w:p>
        </w:tc>
        <w:tc>
          <w:tcPr>
            <w:tcW w:w="5665" w:type="dxa"/>
          </w:tcPr>
          <w:p w14:paraId="722B00AE" w14:textId="77777777" w:rsidR="001902D9" w:rsidRPr="001902D9" w:rsidRDefault="001902D9" w:rsidP="001A17D4">
            <w:pPr>
              <w:rPr>
                <w:rFonts w:asciiTheme="minorHAnsi" w:hAnsiTheme="minorHAnsi" w:cstheme="minorHAnsi"/>
              </w:rPr>
            </w:pPr>
          </w:p>
        </w:tc>
      </w:tr>
      <w:tr w:rsidR="001902D9" w14:paraId="42C6D796" w14:textId="77777777" w:rsidTr="01B9E121">
        <w:tc>
          <w:tcPr>
            <w:tcW w:w="2970" w:type="dxa"/>
          </w:tcPr>
          <w:p w14:paraId="6E1831B3" w14:textId="77777777" w:rsidR="001902D9" w:rsidRPr="001902D9" w:rsidRDefault="001902D9" w:rsidP="001A17D4">
            <w:pPr>
              <w:rPr>
                <w:rFonts w:asciiTheme="minorHAnsi" w:hAnsiTheme="minorHAnsi" w:cstheme="minorHAnsi"/>
              </w:rPr>
            </w:pPr>
          </w:p>
        </w:tc>
        <w:tc>
          <w:tcPr>
            <w:tcW w:w="5665" w:type="dxa"/>
          </w:tcPr>
          <w:p w14:paraId="54E11D2A" w14:textId="77777777" w:rsidR="001902D9" w:rsidRPr="001902D9" w:rsidRDefault="001902D9" w:rsidP="001A17D4">
            <w:pPr>
              <w:rPr>
                <w:rFonts w:asciiTheme="minorHAnsi" w:hAnsiTheme="minorHAnsi" w:cstheme="minorHAnsi"/>
              </w:rPr>
            </w:pPr>
          </w:p>
        </w:tc>
      </w:tr>
      <w:tr w:rsidR="001902D9" w14:paraId="31126E5D" w14:textId="77777777" w:rsidTr="01B9E121">
        <w:tc>
          <w:tcPr>
            <w:tcW w:w="2970" w:type="dxa"/>
          </w:tcPr>
          <w:p w14:paraId="2DE403A5" w14:textId="77777777" w:rsidR="001902D9" w:rsidRPr="001902D9" w:rsidRDefault="001902D9" w:rsidP="001A17D4">
            <w:pPr>
              <w:rPr>
                <w:rFonts w:asciiTheme="minorHAnsi" w:hAnsiTheme="minorHAnsi" w:cstheme="minorHAnsi"/>
              </w:rPr>
            </w:pPr>
          </w:p>
        </w:tc>
        <w:tc>
          <w:tcPr>
            <w:tcW w:w="5665" w:type="dxa"/>
          </w:tcPr>
          <w:p w14:paraId="62431CDC" w14:textId="77777777" w:rsidR="001902D9" w:rsidRPr="001902D9" w:rsidRDefault="001902D9" w:rsidP="001A17D4">
            <w:pPr>
              <w:rPr>
                <w:rFonts w:asciiTheme="minorHAnsi" w:hAnsiTheme="minorHAnsi" w:cstheme="minorHAnsi"/>
              </w:rPr>
            </w:pPr>
          </w:p>
        </w:tc>
      </w:tr>
      <w:tr w:rsidR="001902D9" w14:paraId="49E398E2" w14:textId="77777777" w:rsidTr="01B9E121">
        <w:tc>
          <w:tcPr>
            <w:tcW w:w="2970" w:type="dxa"/>
          </w:tcPr>
          <w:p w14:paraId="16287F21" w14:textId="77777777" w:rsidR="001902D9" w:rsidRPr="001902D9" w:rsidRDefault="001902D9" w:rsidP="001A17D4">
            <w:pPr>
              <w:rPr>
                <w:rFonts w:asciiTheme="minorHAnsi" w:hAnsiTheme="minorHAnsi" w:cstheme="minorHAnsi"/>
              </w:rPr>
            </w:pPr>
          </w:p>
        </w:tc>
        <w:tc>
          <w:tcPr>
            <w:tcW w:w="5665" w:type="dxa"/>
          </w:tcPr>
          <w:p w14:paraId="5BE93A62" w14:textId="77777777" w:rsidR="001902D9" w:rsidRPr="001902D9" w:rsidRDefault="001902D9" w:rsidP="001A17D4">
            <w:pPr>
              <w:rPr>
                <w:rFonts w:asciiTheme="minorHAnsi" w:hAnsiTheme="minorHAnsi" w:cstheme="minorHAnsi"/>
              </w:rPr>
            </w:pPr>
          </w:p>
        </w:tc>
      </w:tr>
    </w:tbl>
    <w:p w14:paraId="384BA73E" w14:textId="77777777" w:rsidR="001902D9" w:rsidRPr="001902D9" w:rsidRDefault="001902D9" w:rsidP="001902D9">
      <w:pPr>
        <w:spacing w:after="0"/>
        <w:jc w:val="both"/>
        <w:rPr>
          <w:b/>
          <w:sz w:val="26"/>
          <w:szCs w:val="26"/>
        </w:rPr>
      </w:pPr>
    </w:p>
    <w:p w14:paraId="34B3F2EB" w14:textId="77777777" w:rsidR="001902D9" w:rsidRDefault="001902D9">
      <w:pPr>
        <w:spacing w:after="0"/>
        <w:jc w:val="both"/>
        <w:rPr>
          <w:b/>
          <w:sz w:val="26"/>
          <w:szCs w:val="26"/>
        </w:rPr>
      </w:pPr>
    </w:p>
    <w:p w14:paraId="7D34F5C7" w14:textId="77777777" w:rsidR="001E22B7" w:rsidRDefault="001E22B7">
      <w:pPr>
        <w:rPr>
          <w:b/>
          <w:sz w:val="26"/>
          <w:szCs w:val="26"/>
        </w:rPr>
      </w:pPr>
      <w:r>
        <w:rPr>
          <w:b/>
          <w:sz w:val="26"/>
          <w:szCs w:val="26"/>
        </w:rPr>
        <w:br w:type="page"/>
      </w:r>
    </w:p>
    <w:p w14:paraId="5044B37F" w14:textId="77777777" w:rsidR="00C85DC8" w:rsidRDefault="00D03DEF" w:rsidP="001E22B7">
      <w:pPr>
        <w:pBdr>
          <w:top w:val="single" w:sz="4" w:space="1" w:color="auto"/>
          <w:left w:val="single" w:sz="4" w:space="4" w:color="auto"/>
          <w:bottom w:val="single" w:sz="4" w:space="1" w:color="auto"/>
          <w:right w:val="single" w:sz="4" w:space="4" w:color="auto"/>
        </w:pBdr>
        <w:shd w:val="clear" w:color="auto" w:fill="BDD6EE" w:themeFill="accent1" w:themeFillTint="66"/>
        <w:spacing w:after="0"/>
        <w:jc w:val="both"/>
        <w:rPr>
          <w:sz w:val="26"/>
          <w:szCs w:val="26"/>
        </w:rPr>
      </w:pPr>
      <w:r>
        <w:rPr>
          <w:b/>
          <w:sz w:val="26"/>
          <w:szCs w:val="26"/>
        </w:rPr>
        <w:lastRenderedPageBreak/>
        <w:t>Budget Narrative</w:t>
      </w:r>
      <w:r w:rsidR="005C277D">
        <w:rPr>
          <w:b/>
          <w:sz w:val="26"/>
          <w:szCs w:val="26"/>
        </w:rPr>
        <w:t xml:space="preserve">. </w:t>
      </w:r>
      <w:r>
        <w:rPr>
          <w:sz w:val="26"/>
          <w:szCs w:val="26"/>
        </w:rPr>
        <w:t xml:space="preserve">Complete one (1) Project Budget Workbook (Excel). The budget is outlined with instructions in the RFP. </w:t>
      </w:r>
    </w:p>
    <w:p w14:paraId="0B4020A7" w14:textId="77777777" w:rsidR="00C85DC8" w:rsidRDefault="00C85DC8">
      <w:pPr>
        <w:spacing w:after="0"/>
        <w:jc w:val="both"/>
      </w:pPr>
    </w:p>
    <w:p w14:paraId="0A978D44" w14:textId="77777777" w:rsidR="00C85DC8" w:rsidRDefault="00D03DEF">
      <w:pPr>
        <w:spacing w:after="0"/>
        <w:jc w:val="both"/>
        <w:rPr>
          <w:rFonts w:ascii="Arial" w:eastAsia="Arial" w:hAnsi="Arial" w:cs="Arial"/>
          <w:b/>
          <w:smallCaps/>
          <w:color w:val="000000"/>
        </w:rPr>
      </w:pPr>
      <w:r>
        <w:rPr>
          <w:color w:val="000000"/>
        </w:rPr>
        <w:t>Budgets should be complete, thorough, and accurate, including a specific description of each cost in order to demonstrate that the costs are reasonable, well-supported, and justified</w:t>
      </w:r>
      <w:r>
        <w:rPr>
          <w:smallCaps/>
          <w:color w:val="000000"/>
        </w:rPr>
        <w:t xml:space="preserve">. </w:t>
      </w:r>
    </w:p>
    <w:p w14:paraId="65FDDAF7" w14:textId="77777777" w:rsidR="00C85DC8" w:rsidRDefault="00D03DEF">
      <w:pPr>
        <w:numPr>
          <w:ilvl w:val="0"/>
          <w:numId w:val="2"/>
        </w:numPr>
        <w:pBdr>
          <w:top w:val="nil"/>
          <w:left w:val="nil"/>
          <w:bottom w:val="nil"/>
          <w:right w:val="nil"/>
          <w:between w:val="nil"/>
        </w:pBdr>
        <w:spacing w:after="0" w:line="240" w:lineRule="auto"/>
        <w:jc w:val="both"/>
        <w:rPr>
          <w:rFonts w:ascii="Arial" w:eastAsia="Arial" w:hAnsi="Arial" w:cs="Arial"/>
          <w:b/>
          <w:smallCaps/>
          <w:color w:val="000000"/>
        </w:rPr>
      </w:pPr>
      <w:r>
        <w:rPr>
          <w:color w:val="000000"/>
        </w:rPr>
        <w:t>Budgets should include estimated costs of the housing, supportive services, and staff (FTE/PTE) proposed.</w:t>
      </w:r>
    </w:p>
    <w:p w14:paraId="2A34894D" w14:textId="77777777" w:rsidR="00C85DC8" w:rsidRDefault="00D03DEF">
      <w:pPr>
        <w:numPr>
          <w:ilvl w:val="0"/>
          <w:numId w:val="2"/>
        </w:numPr>
        <w:pBdr>
          <w:top w:val="nil"/>
          <w:left w:val="nil"/>
          <w:bottom w:val="nil"/>
          <w:right w:val="nil"/>
          <w:between w:val="nil"/>
        </w:pBdr>
        <w:spacing w:line="240" w:lineRule="auto"/>
        <w:jc w:val="both"/>
        <w:rPr>
          <w:rFonts w:ascii="Arial" w:eastAsia="Arial" w:hAnsi="Arial" w:cs="Arial"/>
          <w:b/>
          <w:smallCaps/>
          <w:color w:val="000000"/>
        </w:rPr>
      </w:pPr>
      <w:r>
        <w:rPr>
          <w:color w:val="000000"/>
        </w:rPr>
        <w:t>Budgets should also include all other financial resources to be used in the project to demonstrate that there are sufficient resources to support the successful implementation of the project.</w:t>
      </w:r>
    </w:p>
    <w:p w14:paraId="1D7B270A" w14:textId="77777777" w:rsidR="00C85DC8" w:rsidRDefault="00C85DC8">
      <w:pPr>
        <w:pBdr>
          <w:top w:val="nil"/>
          <w:left w:val="nil"/>
          <w:bottom w:val="nil"/>
          <w:right w:val="nil"/>
          <w:between w:val="nil"/>
        </w:pBdr>
        <w:spacing w:line="240" w:lineRule="auto"/>
        <w:ind w:left="720"/>
        <w:jc w:val="both"/>
      </w:pPr>
    </w:p>
    <w:p w14:paraId="082011CD" w14:textId="77777777" w:rsidR="00C85DC8" w:rsidRDefault="00D03DEF" w:rsidP="001E22B7">
      <w:pPr>
        <w:pStyle w:val="Heading2"/>
        <w:pBdr>
          <w:top w:val="single" w:sz="4" w:space="1" w:color="auto"/>
          <w:left w:val="single" w:sz="4" w:space="4" w:color="auto"/>
          <w:bottom w:val="single" w:sz="4" w:space="1" w:color="auto"/>
          <w:right w:val="single" w:sz="4" w:space="4" w:color="auto"/>
        </w:pBdr>
        <w:shd w:val="clear" w:color="auto" w:fill="BDD6EE" w:themeFill="accent1" w:themeFillTint="66"/>
        <w:rPr>
          <w:b w:val="0"/>
        </w:rPr>
      </w:pPr>
      <w:bookmarkStart w:id="12" w:name="_heading=h.2p2csry" w:colFirst="0" w:colLast="0"/>
      <w:bookmarkEnd w:id="12"/>
      <w:r>
        <w:t xml:space="preserve">Authorization: </w:t>
      </w:r>
      <w:r>
        <w:rPr>
          <w:b w:val="0"/>
        </w:rPr>
        <w:t>Please read and sign the below statement:</w:t>
      </w:r>
    </w:p>
    <w:p w14:paraId="4F904CB7" w14:textId="77777777" w:rsidR="001E22B7" w:rsidRDefault="001E22B7"/>
    <w:p w14:paraId="2C4C4F89" w14:textId="77777777" w:rsidR="00C85DC8" w:rsidRDefault="001E22B7">
      <w:r>
        <w:t xml:space="preserve">Authorized Signature of Applicant: To the best of my knowledge and belief, all information in this local application is true and correct. The document has been duly authorized by the governing body of the applicant who will comply with all contractual obligations if the proposal is awarded funding. By signing below, I hereby certify that the agency does not have any outstanding monitoring or audit findings from any federal, state, or local entity. I also agree that, if awarded funding as a subrecipient, I allow the Mayor’s Office of Homeless Services to be the recipient of grant funds. </w:t>
      </w:r>
    </w:p>
    <w:p w14:paraId="06971CD3" w14:textId="77777777" w:rsidR="001E22B7" w:rsidRDefault="001E22B7">
      <w:pPr>
        <w:rPr>
          <w:b/>
        </w:rPr>
      </w:pPr>
    </w:p>
    <w:p w14:paraId="562EE9E3" w14:textId="77777777" w:rsidR="001E22B7" w:rsidRDefault="001E22B7">
      <w:r w:rsidRPr="001E22B7">
        <w:rPr>
          <w:b/>
        </w:rPr>
        <w:t xml:space="preserve">Signature of Authorized Representative: </w:t>
      </w:r>
      <w:r>
        <w:t>________________________________</w:t>
      </w:r>
      <w:r>
        <w:tab/>
      </w:r>
    </w:p>
    <w:p w14:paraId="3E6410D7" w14:textId="77777777" w:rsidR="001E22B7" w:rsidRDefault="001E22B7">
      <w:r w:rsidRPr="001E22B7">
        <w:rPr>
          <w:b/>
        </w:rPr>
        <w:t>Date:</w:t>
      </w:r>
      <w:r>
        <w:t xml:space="preserve"> </w:t>
      </w:r>
      <w:sdt>
        <w:sdtPr>
          <w:rPr>
            <w:color w:val="2B579A"/>
            <w:shd w:val="clear" w:color="auto" w:fill="E6E6E6"/>
          </w:rPr>
          <w:id w:val="877900757"/>
          <w:placeholder>
            <w:docPart w:val="DefaultPlaceholder_-1854013440"/>
          </w:placeholder>
          <w:showingPlcHdr/>
        </w:sdtPr>
        <w:sdtEndPr>
          <w:rPr>
            <w:color w:val="auto"/>
            <w:shd w:val="clear" w:color="auto" w:fill="auto"/>
          </w:rPr>
        </w:sdtEndPr>
        <w:sdtContent>
          <w:r w:rsidRPr="001C34B3">
            <w:rPr>
              <w:rStyle w:val="PlaceholderText"/>
            </w:rPr>
            <w:t>Click or tap here to enter text.</w:t>
          </w:r>
        </w:sdtContent>
      </w:sdt>
    </w:p>
    <w:p w14:paraId="504C21EF" w14:textId="77777777" w:rsidR="001E22B7" w:rsidRDefault="001E22B7">
      <w:r w:rsidRPr="001E22B7">
        <w:rPr>
          <w:b/>
        </w:rPr>
        <w:t>Typed Name:</w:t>
      </w:r>
      <w:r>
        <w:t xml:space="preserve"> </w:t>
      </w:r>
      <w:sdt>
        <w:sdtPr>
          <w:rPr>
            <w:color w:val="2B579A"/>
            <w:shd w:val="clear" w:color="auto" w:fill="E6E6E6"/>
          </w:rPr>
          <w:id w:val="560610985"/>
          <w:placeholder>
            <w:docPart w:val="DefaultPlaceholder_-1854013440"/>
          </w:placeholder>
          <w:showingPlcHdr/>
        </w:sdtPr>
        <w:sdtEndPr>
          <w:rPr>
            <w:color w:val="auto"/>
            <w:shd w:val="clear" w:color="auto" w:fill="auto"/>
          </w:rPr>
        </w:sdtEndPr>
        <w:sdtContent>
          <w:r w:rsidRPr="001C34B3">
            <w:rPr>
              <w:rStyle w:val="PlaceholderText"/>
            </w:rPr>
            <w:t>Click or tap here to enter text.</w:t>
          </w:r>
        </w:sdtContent>
      </w:sdt>
    </w:p>
    <w:p w14:paraId="1CE03F95" w14:textId="77777777" w:rsidR="001E22B7" w:rsidRDefault="001E22B7">
      <w:pPr>
        <w:jc w:val="both"/>
        <w:rPr>
          <w:b/>
        </w:rPr>
      </w:pPr>
      <w:r>
        <w:rPr>
          <w:b/>
        </w:rPr>
        <w:t xml:space="preserve">Title: </w:t>
      </w:r>
      <w:sdt>
        <w:sdtPr>
          <w:rPr>
            <w:b/>
            <w:color w:val="2B579A"/>
            <w:shd w:val="clear" w:color="auto" w:fill="E6E6E6"/>
          </w:rPr>
          <w:id w:val="1272045476"/>
          <w:placeholder>
            <w:docPart w:val="DefaultPlaceholder_-1854013440"/>
          </w:placeholder>
          <w:showingPlcHdr/>
        </w:sdtPr>
        <w:sdtEndPr/>
        <w:sdtContent>
          <w:r w:rsidRPr="001C34B3">
            <w:rPr>
              <w:rStyle w:val="PlaceholderText"/>
            </w:rPr>
            <w:t>Click or tap here to enter text.</w:t>
          </w:r>
        </w:sdtContent>
      </w:sdt>
    </w:p>
    <w:p w14:paraId="2A1F701D" w14:textId="77777777" w:rsidR="00C85DC8" w:rsidRDefault="00D03DEF">
      <w:r>
        <w:br w:type="page"/>
      </w:r>
    </w:p>
    <w:p w14:paraId="03EFCA41" w14:textId="77777777" w:rsidR="00C85DC8" w:rsidRDefault="00C85DC8"/>
    <w:p w14:paraId="71DAA898" w14:textId="77777777" w:rsidR="00C85DC8" w:rsidRDefault="00D03DEF" w:rsidP="01B9E121">
      <w:pPr>
        <w:pBdr>
          <w:top w:val="single" w:sz="12" w:space="1" w:color="000000"/>
        </w:pBdr>
        <w:rPr>
          <w:b/>
          <w:bCs/>
          <w:i/>
          <w:iCs/>
        </w:rPr>
      </w:pPr>
      <w:r w:rsidRPr="01B9E121">
        <w:rPr>
          <w:b/>
          <w:bCs/>
          <w:i/>
          <w:iCs/>
        </w:rPr>
        <w:t>Conflict of Interest</w:t>
      </w:r>
    </w:p>
    <w:p w14:paraId="2F57A28C" w14:textId="77777777" w:rsidR="00C85DC8" w:rsidRDefault="00D03DEF">
      <w:pPr>
        <w:pBdr>
          <w:top w:val="single" w:sz="12" w:space="1" w:color="000000"/>
        </w:pBdr>
      </w:pPr>
      <w:r>
        <w:t xml:space="preserve">Applicants must avoid any conflict of interest in carrying out activities funded by City, State, and Federal grant dollars, such as the Emergency Solutions Grant –CV Application. Generally, this means that a person who is an employee, otherwise in a decision-making position, or has information about decisions made by the organization (such as an agent, consultant, volunteer, Board member, officer or elected or appointed official of the grantee or recipient) may not obtain a personal or financial interest or benefit from the organization’s activity, including through contracts, subcontracts, or agreements. This exclusion continues during the employee’s tenure and for one year following employment. </w:t>
      </w:r>
    </w:p>
    <w:p w14:paraId="4DA54E02" w14:textId="77777777" w:rsidR="00C85DC8" w:rsidRDefault="00D03DEF">
      <w:pPr>
        <w:pBdr>
          <w:top w:val="single" w:sz="12" w:space="1" w:color="000000"/>
        </w:pBdr>
        <w:rPr>
          <w:i/>
        </w:rPr>
      </w:pPr>
      <w:r>
        <w:t>As part of general guidelines for the procurement of goods and services using Federal funding (such as ESG), organizations are required to have a “code of conduct” or “conflict of interest” policy in place that prohibits employees, officers, agents, or volunteers of the organization from participating in the decision-making process related to procurement if that person, or that person’s family, partner, or any organization employing any of the above has a direct financial interest or benefit from that procurement. In addition, these persons may not accept any gratuity, favors, or anything of monetary value from a contractor, consultant, or other entity whose services are procured for the organization. Organizations should develop standards for avoiding such apparent or potential conflicts. Such standards must include written policy that is part of the employee policies. Employees, board members and volunteers are required to sign a statement indicating that they have read the policy and will comply.</w:t>
      </w:r>
    </w:p>
    <w:p w14:paraId="6B7F6332" w14:textId="77777777" w:rsidR="00C85DC8" w:rsidRDefault="00D03DEF" w:rsidP="01B9E121">
      <w:pPr>
        <w:pBdr>
          <w:top w:val="single" w:sz="12" w:space="1" w:color="000000"/>
        </w:pBdr>
        <w:rPr>
          <w:b/>
          <w:bCs/>
          <w:i/>
          <w:iCs/>
        </w:rPr>
      </w:pPr>
      <w:r w:rsidRPr="01B9E121">
        <w:rPr>
          <w:b/>
          <w:bCs/>
          <w:i/>
          <w:iCs/>
        </w:rPr>
        <w:t>Limits on Funding to Primary Religious Organizations</w:t>
      </w:r>
    </w:p>
    <w:p w14:paraId="7C75247E" w14:textId="77777777" w:rsidR="00C85DC8" w:rsidRDefault="00D03DEF">
      <w:pPr>
        <w:pBdr>
          <w:top w:val="single" w:sz="12" w:space="1" w:color="000000"/>
        </w:pBdr>
      </w:pPr>
      <w:r>
        <w:t>In order to uphold the basic provisions of separation of church and state, a number of conditions apply to the provisions of Emergency Solutions Program - CV funding to organizations that are primarily religious in nature. These provisions generally require that when funded under the Emergency Solutions Program - CV program, the religious organization will provide services in a way that is free from religious influences and in accordance with the following principals:</w:t>
      </w:r>
    </w:p>
    <w:p w14:paraId="7F9B1D14" w14:textId="77777777" w:rsidR="00C85DC8" w:rsidRDefault="00D03DEF">
      <w:pPr>
        <w:numPr>
          <w:ilvl w:val="0"/>
          <w:numId w:val="4"/>
        </w:numPr>
        <w:spacing w:after="0" w:line="240" w:lineRule="auto"/>
      </w:pPr>
      <w:r>
        <w:t>The organization will not discriminate against any employee or applicant for employment on the basis of religion, and will not limit employment or give preference in employment on the basis of religion.</w:t>
      </w:r>
    </w:p>
    <w:p w14:paraId="00BDAA22" w14:textId="77777777" w:rsidR="00C85DC8" w:rsidRDefault="00D03DEF">
      <w:pPr>
        <w:numPr>
          <w:ilvl w:val="0"/>
          <w:numId w:val="4"/>
        </w:numPr>
        <w:spacing w:after="0" w:line="240" w:lineRule="auto"/>
      </w:pPr>
      <w:r>
        <w:t xml:space="preserve">The organization will not discriminate against, limit services provided to, or give preference to any person obtaining shelter, other service(s) offered by the project, or any eligible activity permissible under the Emergency Solutions Program - CV program on the basis of religion and will not limit such service provision or give preference to persons on the basis of religion. </w:t>
      </w:r>
    </w:p>
    <w:p w14:paraId="033A7C1D" w14:textId="77777777" w:rsidR="00C85DC8" w:rsidRDefault="00D03DEF">
      <w:pPr>
        <w:numPr>
          <w:ilvl w:val="0"/>
          <w:numId w:val="4"/>
        </w:numPr>
        <w:spacing w:after="0" w:line="240" w:lineRule="auto"/>
      </w:pPr>
      <w:r>
        <w:t xml:space="preserve">The organization will not provide religious instruction, counseling, religious services, worship (not including voluntary nondenominational prayer before meetings), engage in religious proselytizing, or exert other religious influences in the provision of shelter or other activities. </w:t>
      </w:r>
    </w:p>
    <w:p w14:paraId="5F96A722" w14:textId="77777777" w:rsidR="00C85DC8" w:rsidRDefault="00C85DC8"/>
    <w:p w14:paraId="4D069561" w14:textId="77777777" w:rsidR="00C85DC8" w:rsidRDefault="00D03DEF">
      <w:r>
        <w:t xml:space="preserve">Requiring that a program participant attend religious services or meetings as a condition of receiving other social services at the organization (such as shelter or a meal) is not allowed under this provision. </w:t>
      </w:r>
      <w:r>
        <w:lastRenderedPageBreak/>
        <w:t>Allowing participant to choose to take part in services or meeting offered by the organization as they wish, separate from the Emergency Solutions Program - CV funded activities provided, is allowable.</w:t>
      </w:r>
    </w:p>
    <w:p w14:paraId="301225CB" w14:textId="77777777" w:rsidR="00C85DC8" w:rsidRDefault="00D03DEF">
      <w:pPr>
        <w:pStyle w:val="Heading3"/>
        <w:rPr>
          <w:rFonts w:ascii="Calibri" w:eastAsia="Calibri" w:hAnsi="Calibri" w:cs="Calibri"/>
        </w:rPr>
      </w:pPr>
      <w:bookmarkStart w:id="13" w:name="_heading=h.nmf14n" w:colFirst="0" w:colLast="0"/>
      <w:bookmarkEnd w:id="13"/>
      <w:r>
        <w:rPr>
          <w:rFonts w:ascii="Calibri" w:eastAsia="Calibri" w:hAnsi="Calibri" w:cs="Calibri"/>
        </w:rPr>
        <w:t xml:space="preserve">Conflict of Interest Questionnaire </w:t>
      </w:r>
    </w:p>
    <w:p w14:paraId="644A21BA" w14:textId="77777777" w:rsidR="00C85DC8" w:rsidRDefault="00D03DEF">
      <w:r>
        <w:t>1. Are there any member(s) of the applicant's staff or any member(s) of the applicant's Board of Directors or governing body who currently is/are or has/have been within one year of the date of this application a City employee or consultant, or a member of the City Council?</w:t>
      </w:r>
    </w:p>
    <w:p w14:paraId="77D0903C" w14:textId="77777777" w:rsidR="00C85DC8" w:rsidRDefault="00D03DEF">
      <w:pPr>
        <w:ind w:left="360" w:firstLine="720"/>
      </w:pPr>
      <w:r>
        <w:t>Yes ☐ No ☐  If yes, please list the names(s) below:</w:t>
      </w:r>
    </w:p>
    <w:p w14:paraId="4E30B269" w14:textId="77777777" w:rsidR="00C85DC8" w:rsidRDefault="00D03DEF">
      <w:pPr>
        <w:ind w:left="360" w:firstLine="720"/>
      </w:pPr>
      <w:r>
        <w:t>_______________________</w:t>
      </w:r>
      <w:r>
        <w:tab/>
      </w:r>
      <w:r>
        <w:tab/>
        <w:t>_______________________</w:t>
      </w:r>
    </w:p>
    <w:p w14:paraId="5B95CD12" w14:textId="77777777" w:rsidR="00C85DC8" w:rsidRDefault="00C85DC8">
      <w:pPr>
        <w:ind w:left="360" w:firstLine="720"/>
      </w:pPr>
    </w:p>
    <w:p w14:paraId="034F06A8" w14:textId="77777777" w:rsidR="00C85DC8" w:rsidRDefault="00D03DEF">
      <w:pPr>
        <w:ind w:left="360" w:firstLine="720"/>
      </w:pPr>
      <w:r>
        <w:t>_______________________</w:t>
      </w:r>
      <w:r>
        <w:tab/>
      </w:r>
      <w:r>
        <w:tab/>
        <w:t>_______________________</w:t>
      </w:r>
    </w:p>
    <w:p w14:paraId="7697AA29" w14:textId="77777777" w:rsidR="00C85DC8" w:rsidRDefault="00D03DEF">
      <w:pPr>
        <w:ind w:left="360" w:hanging="360"/>
      </w:pPr>
      <w:r>
        <w:t>2. Will the funds requested by the applicant be used to award a subcontract to any individual(s) or business affiliate(s) who currently is/are or has/have been within one year of the date of this application a City employee, consultant, or a member of the City Council?</w:t>
      </w:r>
    </w:p>
    <w:p w14:paraId="5AE3C299" w14:textId="77777777" w:rsidR="00C85DC8" w:rsidRDefault="00D03DEF">
      <w:pPr>
        <w:ind w:left="360" w:firstLine="720"/>
      </w:pPr>
      <w:r>
        <w:t>Yes ☐ No ☐  If yes, please list the name(s) below:</w:t>
      </w:r>
    </w:p>
    <w:p w14:paraId="42EED190" w14:textId="77777777" w:rsidR="00C85DC8" w:rsidRDefault="00D03DEF">
      <w:pPr>
        <w:ind w:firstLine="720"/>
      </w:pPr>
      <w:r>
        <w:t>_________________________</w:t>
      </w:r>
      <w:r>
        <w:tab/>
      </w:r>
      <w:r>
        <w:tab/>
        <w:t>_________________________</w:t>
      </w:r>
    </w:p>
    <w:p w14:paraId="5220BBB2" w14:textId="77777777" w:rsidR="00C85DC8" w:rsidRDefault="00C85DC8">
      <w:pPr>
        <w:ind w:firstLine="720"/>
      </w:pPr>
    </w:p>
    <w:p w14:paraId="668EC57F" w14:textId="77777777" w:rsidR="00C85DC8" w:rsidRDefault="00D03DEF">
      <w:pPr>
        <w:ind w:firstLine="720"/>
      </w:pPr>
      <w:r>
        <w:t>_________________________</w:t>
      </w:r>
      <w:r>
        <w:tab/>
      </w:r>
      <w:r>
        <w:tab/>
        <w:t>_________________________</w:t>
      </w:r>
    </w:p>
    <w:p w14:paraId="7A51C215" w14:textId="77777777" w:rsidR="00C85DC8" w:rsidRDefault="00D03DEF">
      <w:pPr>
        <w:ind w:left="1080" w:hanging="360"/>
      </w:pPr>
      <w:r>
        <w:t>3. Is/are there any member(s) of the applicant's staff or member(s) of the applicant's Board of Directors or other governing body who are business partners or family members of a City employee, consultant, or a member of the City Council?</w:t>
      </w:r>
    </w:p>
    <w:p w14:paraId="0F8724CA" w14:textId="77777777" w:rsidR="00C85DC8" w:rsidRDefault="00D03DEF">
      <w:pPr>
        <w:ind w:left="360" w:firstLine="720"/>
      </w:pPr>
      <w:r>
        <w:t>Yes ☐ No ☐  If yes, please list the name(s) below:</w:t>
      </w:r>
    </w:p>
    <w:p w14:paraId="07D022B8" w14:textId="77777777" w:rsidR="00C85DC8" w:rsidRDefault="00D03DEF">
      <w:pPr>
        <w:ind w:firstLine="720"/>
      </w:pPr>
      <w:r>
        <w:t>_________________________</w:t>
      </w:r>
      <w:r>
        <w:tab/>
      </w:r>
      <w:r>
        <w:tab/>
        <w:t>___________________________</w:t>
      </w:r>
    </w:p>
    <w:p w14:paraId="13CB595B" w14:textId="77777777" w:rsidR="00C85DC8" w:rsidRDefault="00C85DC8">
      <w:pPr>
        <w:ind w:firstLine="720"/>
      </w:pPr>
    </w:p>
    <w:p w14:paraId="44CDEE09" w14:textId="77777777" w:rsidR="00C85DC8" w:rsidRDefault="00D03DEF">
      <w:pPr>
        <w:ind w:firstLine="720"/>
      </w:pPr>
      <w:r>
        <w:t>_________________________</w:t>
      </w:r>
      <w:r>
        <w:tab/>
      </w:r>
      <w:r>
        <w:tab/>
        <w:t>___________________________</w:t>
      </w:r>
    </w:p>
    <w:p w14:paraId="7B9735B3" w14:textId="77777777" w:rsidR="00C85DC8" w:rsidRDefault="00D03DEF">
      <w:r>
        <w:t>If you have answered “YES” to any of the above, a disclosure notice must be submitted to the Mayor’s Office of Homeless Services to determine whether a real or apparent conflict of interest exists.</w:t>
      </w:r>
    </w:p>
    <w:p w14:paraId="69A700C1" w14:textId="77777777" w:rsidR="00C85DC8" w:rsidRDefault="00D03DEF">
      <w:pPr>
        <w:rPr>
          <w:b/>
          <w:u w:val="single"/>
        </w:rPr>
      </w:pPr>
      <w:r>
        <w:rPr>
          <w:b/>
        </w:rPr>
        <w:t xml:space="preserve">Name of Agency: </w:t>
      </w:r>
      <w:r>
        <w:rPr>
          <w:u w:val="single"/>
        </w:rPr>
        <w:tab/>
      </w:r>
      <w:r>
        <w:rPr>
          <w:u w:val="single"/>
        </w:rPr>
        <w:tab/>
      </w:r>
      <w:r>
        <w:rPr>
          <w:u w:val="single"/>
        </w:rPr>
        <w:tab/>
      </w:r>
      <w:r>
        <w:rPr>
          <w:u w:val="single"/>
        </w:rPr>
        <w:tab/>
      </w:r>
      <w:r>
        <w:rPr>
          <w:u w:val="single"/>
        </w:rPr>
        <w:tab/>
      </w:r>
      <w:r>
        <w:rPr>
          <w:u w:val="single"/>
        </w:rPr>
        <w:tab/>
      </w:r>
      <w:r>
        <w:rPr>
          <w:u w:val="single"/>
        </w:rPr>
        <w:tab/>
      </w:r>
    </w:p>
    <w:p w14:paraId="787231CD" w14:textId="77777777" w:rsidR="00C85DC8" w:rsidRDefault="00D03DEF">
      <w:pPr>
        <w:rPr>
          <w:b/>
          <w:u w:val="single"/>
        </w:rPr>
      </w:pPr>
      <w:r>
        <w:rPr>
          <w:b/>
        </w:rPr>
        <w:t xml:space="preserve">Name of Applicant’s Authorized Representative: </w:t>
      </w:r>
      <w:r>
        <w:rPr>
          <w:u w:val="single"/>
        </w:rPr>
        <w:tab/>
      </w:r>
      <w:r>
        <w:rPr>
          <w:u w:val="single"/>
        </w:rPr>
        <w:tab/>
      </w:r>
      <w:r>
        <w:rPr>
          <w:u w:val="single"/>
        </w:rPr>
        <w:tab/>
      </w:r>
      <w:r>
        <w:rPr>
          <w:u w:val="single"/>
        </w:rPr>
        <w:tab/>
      </w:r>
      <w:r>
        <w:rPr>
          <w:u w:val="single"/>
        </w:rPr>
        <w:tab/>
      </w:r>
      <w:r>
        <w:rPr>
          <w:u w:val="single"/>
        </w:rPr>
        <w:tab/>
      </w:r>
    </w:p>
    <w:p w14:paraId="729C6EEA" w14:textId="77777777" w:rsidR="00C85DC8" w:rsidRDefault="00D03DEF">
      <w:pPr>
        <w:rPr>
          <w:b/>
          <w:u w:val="single"/>
        </w:rPr>
      </w:pPr>
      <w:r>
        <w:rPr>
          <w:b/>
        </w:rPr>
        <w:t xml:space="preserve">Authorized Representative’s Title: </w:t>
      </w:r>
      <w:r>
        <w:rPr>
          <w:u w:val="single"/>
        </w:rPr>
        <w:tab/>
      </w:r>
      <w:r>
        <w:rPr>
          <w:u w:val="single"/>
        </w:rPr>
        <w:tab/>
      </w:r>
      <w:r>
        <w:rPr>
          <w:u w:val="single"/>
        </w:rPr>
        <w:tab/>
      </w:r>
      <w:r>
        <w:rPr>
          <w:u w:val="single"/>
        </w:rPr>
        <w:tab/>
      </w:r>
      <w:r>
        <w:rPr>
          <w:u w:val="single"/>
        </w:rPr>
        <w:tab/>
      </w:r>
      <w:r>
        <w:rPr>
          <w:u w:val="single"/>
        </w:rPr>
        <w:tab/>
      </w:r>
      <w:r>
        <w:rPr>
          <w:u w:val="single"/>
        </w:rPr>
        <w:tab/>
      </w:r>
    </w:p>
    <w:p w14:paraId="09ED56EC" w14:textId="77777777" w:rsidR="00C85DC8" w:rsidRDefault="00D03DEF">
      <w:pPr>
        <w:rPr>
          <w:b/>
          <w:smallCaps/>
          <w:color w:val="000000"/>
        </w:rPr>
      </w:pPr>
      <w:r>
        <w:rPr>
          <w:b/>
        </w:rPr>
        <w:t xml:space="preserve">Signature of Authorized Representative: </w:t>
      </w:r>
      <w:r>
        <w:t>___________________________________________</w:t>
      </w:r>
    </w:p>
    <w:p w14:paraId="73C8BD84" w14:textId="77777777" w:rsidR="00C85DC8" w:rsidRDefault="00D03DEF">
      <w:pPr>
        <w:pStyle w:val="Heading3"/>
        <w:rPr>
          <w:rFonts w:ascii="Calibri" w:eastAsia="Calibri" w:hAnsi="Calibri" w:cs="Calibri"/>
        </w:rPr>
      </w:pPr>
      <w:bookmarkStart w:id="14" w:name="_heading=h.37m2jsg" w:colFirst="0" w:colLast="0"/>
      <w:bookmarkEnd w:id="14"/>
      <w:r>
        <w:br w:type="page"/>
      </w:r>
      <w:r>
        <w:rPr>
          <w:rFonts w:ascii="Calibri" w:eastAsia="Calibri" w:hAnsi="Calibri" w:cs="Calibri"/>
        </w:rPr>
        <w:lastRenderedPageBreak/>
        <w:t>Fair Housing Policy &amp; Statement of Agreement</w:t>
      </w:r>
    </w:p>
    <w:p w14:paraId="32FB7C52" w14:textId="77777777" w:rsidR="00C85DC8" w:rsidRDefault="00D03DEF">
      <w:r>
        <w:t>It is imperative that all programs tailor their program to comply with all federal, state and local laws dealing with Fair Housing. The Mayor’s Office of Homeless Services (MOHS) complies with these laws as applicable, and wishes to underscore the importance of bringing all programs into compliance. All programs funded by MOHS must comply with these regulations:</w:t>
      </w:r>
    </w:p>
    <w:p w14:paraId="23F8A208" w14:textId="77777777" w:rsidR="00C85DC8" w:rsidRDefault="00D03DEF">
      <w:r>
        <w:rPr>
          <w:b/>
        </w:rPr>
        <w:t>The Fair Housing Act of 1968 ensures</w:t>
      </w:r>
      <w:r>
        <w:t xml:space="preserve"> equal access to housing and guarantees equal opportunity without regard for race, color, national origin, religion, sex, familial status (including children under the age of 18 living with parents or legal custodians, pregnant women, and people securing custody of children under the age of 18), or disability. </w:t>
      </w:r>
    </w:p>
    <w:p w14:paraId="4CCDDA10" w14:textId="77777777" w:rsidR="00C85DC8" w:rsidRDefault="00D03DEF">
      <w:r>
        <w:rPr>
          <w:b/>
        </w:rPr>
        <w:t>The City of Baltimore</w:t>
      </w:r>
      <w:r>
        <w:t xml:space="preserve"> ensures protected class status regardless of race, color, religion, national origin, ancestry, sex, marital status, physical or mental disability, sexual orientation, gender identity and gender expression. </w:t>
      </w:r>
    </w:p>
    <w:p w14:paraId="099FE53C" w14:textId="77777777" w:rsidR="00C85DC8" w:rsidRDefault="00D03DEF">
      <w:r>
        <w:rPr>
          <w:b/>
        </w:rPr>
        <w:t>The Age Discrimination Act of 1975</w:t>
      </w:r>
      <w:r>
        <w:t xml:space="preserve"> ensures that persons cannot, on the basis of age, be excluded from participation, be denied the benefits of, or be subjected to discrimination under, any program or activity receiving Federal financial assistance.</w:t>
      </w:r>
    </w:p>
    <w:p w14:paraId="509EAA40" w14:textId="77777777" w:rsidR="00C85DC8" w:rsidRDefault="00D03DEF">
      <w:r>
        <w:rPr>
          <w:b/>
        </w:rPr>
        <w:t>Section 504 of the Rehabilitation Act</w:t>
      </w:r>
      <w:r>
        <w:t xml:space="preserve"> prohibits discrimination as it applies to service availability, accessibility, delivery, employment, and the administrative activities and responsibilities of organizations receiving Federal financial assistance. A recipient of Federal financial assistance may not, on the basis of disability:</w:t>
      </w:r>
    </w:p>
    <w:p w14:paraId="62B22C2F" w14:textId="77777777" w:rsidR="00C85DC8" w:rsidRDefault="00D03DEF">
      <w:pPr>
        <w:numPr>
          <w:ilvl w:val="0"/>
          <w:numId w:val="6"/>
        </w:numPr>
        <w:pBdr>
          <w:top w:val="nil"/>
          <w:left w:val="nil"/>
          <w:bottom w:val="nil"/>
          <w:right w:val="nil"/>
          <w:between w:val="nil"/>
        </w:pBdr>
        <w:spacing w:after="0" w:line="240" w:lineRule="auto"/>
        <w:rPr>
          <w:color w:val="000000"/>
        </w:rPr>
      </w:pPr>
      <w:r>
        <w:rPr>
          <w:color w:val="000000"/>
        </w:rPr>
        <w:t>Deny qualified individuals the opportunity to participate in or benefit from federally funded programs, services, or other benefits.</w:t>
      </w:r>
    </w:p>
    <w:p w14:paraId="7B862CF1" w14:textId="77777777" w:rsidR="00C85DC8" w:rsidRDefault="00D03DEF">
      <w:pPr>
        <w:numPr>
          <w:ilvl w:val="0"/>
          <w:numId w:val="6"/>
        </w:numPr>
        <w:pBdr>
          <w:top w:val="nil"/>
          <w:left w:val="nil"/>
          <w:bottom w:val="nil"/>
          <w:right w:val="nil"/>
          <w:between w:val="nil"/>
        </w:pBdr>
        <w:spacing w:after="0" w:line="240" w:lineRule="auto"/>
        <w:rPr>
          <w:color w:val="000000"/>
        </w:rPr>
      </w:pPr>
      <w:r>
        <w:rPr>
          <w:color w:val="000000"/>
        </w:rPr>
        <w:t>Deny access to programs, services, benefits or opportunities to participate as a result of physical barriers.</w:t>
      </w:r>
    </w:p>
    <w:p w14:paraId="08442CC9" w14:textId="77777777" w:rsidR="00C85DC8" w:rsidRDefault="00D03DEF">
      <w:pPr>
        <w:numPr>
          <w:ilvl w:val="0"/>
          <w:numId w:val="6"/>
        </w:numPr>
        <w:pBdr>
          <w:top w:val="nil"/>
          <w:left w:val="nil"/>
          <w:bottom w:val="nil"/>
          <w:right w:val="nil"/>
          <w:between w:val="nil"/>
        </w:pBdr>
        <w:spacing w:after="120" w:line="240" w:lineRule="auto"/>
        <w:rPr>
          <w:color w:val="000000"/>
        </w:rPr>
      </w:pPr>
      <w:r>
        <w:rPr>
          <w:color w:val="000000"/>
        </w:rPr>
        <w:t>Deny employment opportunities, including hiring, promotion, training, and fringe benefits, for which they are otherwise entitled or qualified</w:t>
      </w:r>
    </w:p>
    <w:p w14:paraId="2E541EE5" w14:textId="77777777" w:rsidR="00C85DC8" w:rsidRDefault="00D03DEF">
      <w:r>
        <w:rPr>
          <w:b/>
        </w:rPr>
        <w:t>The Equal Access Rule</w:t>
      </w:r>
      <w:r>
        <w:t xml:space="preserve"> requires equal access to HUD programs without regard to a person’s actual or perceived sexual orientation, gender identity, or marital status.</w:t>
      </w:r>
    </w:p>
    <w:p w14:paraId="7C7B813A" w14:textId="77777777" w:rsidR="00C85DC8" w:rsidRDefault="00D03DEF">
      <w:r>
        <w:t>A program that is not currently in compliance with these guidelines must present a clear timeline demonstrating how their agency is actively engaged in a process to correct their adherence to these regulations.  An agency that substantiates such a timeline for corrective action may be issued a performance-based contract that may be terminated within 6 months if compliance or satisfactory progress toward compliance is not met.</w:t>
      </w:r>
    </w:p>
    <w:p w14:paraId="373B1776" w14:textId="77777777" w:rsidR="00C85DC8" w:rsidRDefault="00D03DEF">
      <w:r>
        <w:t xml:space="preserve">MOHS reserves the right to impose additional requirements and conditions on projects to ensure that all programs and services are easily accessible to clients, reduce barriers to housing whenever possible, and do not unnecessarily screen out potential participants. </w:t>
      </w:r>
    </w:p>
    <w:p w14:paraId="22CDA8B0" w14:textId="77777777" w:rsidR="00C85DC8" w:rsidRDefault="00D03DEF">
      <w:r>
        <w:t>The purpose of this Notice and requirement is that it be signed ONLY when Fair Housing Law as applicable.  Nothing in this Notice shall be read, in any way, to suggest that other federal, state or local laws are not applicable to any program funded under this RFP.</w:t>
      </w:r>
    </w:p>
    <w:p w14:paraId="6D9C8D39" w14:textId="77777777" w:rsidR="00C85DC8" w:rsidRDefault="00C85DC8"/>
    <w:p w14:paraId="2B83094F" w14:textId="77777777" w:rsidR="00C85DC8" w:rsidRDefault="00D03DEF">
      <w:pPr>
        <w:rPr>
          <w:b/>
        </w:rPr>
      </w:pPr>
      <w:r>
        <w:rPr>
          <w:b/>
        </w:rPr>
        <w:t>Statement of Agreement</w:t>
      </w:r>
    </w:p>
    <w:p w14:paraId="237FD740" w14:textId="77777777" w:rsidR="00C85DC8" w:rsidRDefault="00D03DEF">
      <w:r>
        <w:t xml:space="preserve">By signing this policy, I </w:t>
      </w:r>
      <w:r>
        <w:rPr>
          <w:u w:val="single"/>
        </w:rPr>
        <w:t xml:space="preserve">                                                           </w:t>
      </w:r>
      <w:r>
        <w:t xml:space="preserve">(Authorized Representative), as the authorized representative for  </w:t>
      </w:r>
      <w:r>
        <w:rPr>
          <w:u w:val="single"/>
        </w:rPr>
        <w:tab/>
      </w:r>
      <w:r>
        <w:rPr>
          <w:u w:val="single"/>
        </w:rPr>
        <w:tab/>
      </w:r>
      <w:r>
        <w:rPr>
          <w:u w:val="single"/>
        </w:rPr>
        <w:tab/>
      </w:r>
      <w:r>
        <w:rPr>
          <w:u w:val="single"/>
        </w:rPr>
        <w:tab/>
        <w:t xml:space="preserve">  </w:t>
      </w:r>
      <w:r>
        <w:rPr>
          <w:u w:val="single"/>
        </w:rPr>
        <w:tab/>
      </w:r>
      <w:r>
        <w:rPr>
          <w:u w:val="single"/>
        </w:rPr>
        <w:tab/>
      </w:r>
      <w:r>
        <w:rPr>
          <w:u w:val="single"/>
        </w:rPr>
        <w:tab/>
      </w:r>
      <w:r>
        <w:t>(Project), agree that our project will comply with the stated regulations and laws in the delivery of services provided to clients.  I understand that if the project is found to be in non-compliance with these regulations, that the Mayor’s Office of Homeless Services will take corrective action up to and including termination of funding.</w:t>
      </w:r>
    </w:p>
    <w:p w14:paraId="675E05EE" w14:textId="77777777" w:rsidR="00C85DC8" w:rsidRDefault="00C85DC8"/>
    <w:p w14:paraId="55C3988E" w14:textId="77777777" w:rsidR="00C85DC8" w:rsidRDefault="00D03DEF">
      <w:pPr>
        <w:spacing w:line="360" w:lineRule="auto"/>
        <w:rPr>
          <w:b/>
          <w:u w:val="single"/>
        </w:rPr>
      </w:pPr>
      <w:r>
        <w:rPr>
          <w:b/>
        </w:rPr>
        <w:t xml:space="preserve">Name of Agency: </w:t>
      </w:r>
      <w:r>
        <w:rPr>
          <w:u w:val="single"/>
        </w:rPr>
        <w:tab/>
      </w:r>
      <w:r>
        <w:rPr>
          <w:u w:val="single"/>
        </w:rPr>
        <w:tab/>
      </w:r>
      <w:r>
        <w:rPr>
          <w:u w:val="single"/>
        </w:rPr>
        <w:tab/>
      </w:r>
      <w:r>
        <w:rPr>
          <w:u w:val="single"/>
        </w:rPr>
        <w:tab/>
      </w:r>
      <w:r>
        <w:rPr>
          <w:u w:val="single"/>
        </w:rPr>
        <w:tab/>
      </w:r>
      <w:r>
        <w:rPr>
          <w:u w:val="single"/>
        </w:rPr>
        <w:tab/>
      </w:r>
      <w:r>
        <w:rPr>
          <w:u w:val="single"/>
        </w:rPr>
        <w:tab/>
      </w:r>
    </w:p>
    <w:p w14:paraId="58001D2E" w14:textId="77777777" w:rsidR="00C85DC8" w:rsidRDefault="00D03DEF">
      <w:pPr>
        <w:spacing w:line="360" w:lineRule="auto"/>
        <w:rPr>
          <w:b/>
          <w:u w:val="single"/>
        </w:rPr>
      </w:pPr>
      <w:r>
        <w:rPr>
          <w:b/>
        </w:rPr>
        <w:t xml:space="preserve">Name of Applicant’s Authorized Representative: </w:t>
      </w:r>
      <w:r>
        <w:rPr>
          <w:u w:val="single"/>
        </w:rPr>
        <w:tab/>
      </w:r>
      <w:r>
        <w:rPr>
          <w:u w:val="single"/>
        </w:rPr>
        <w:tab/>
      </w:r>
      <w:r>
        <w:rPr>
          <w:u w:val="single"/>
        </w:rPr>
        <w:tab/>
      </w:r>
      <w:r>
        <w:rPr>
          <w:u w:val="single"/>
        </w:rPr>
        <w:tab/>
      </w:r>
      <w:r>
        <w:rPr>
          <w:u w:val="single"/>
        </w:rPr>
        <w:tab/>
      </w:r>
      <w:r>
        <w:rPr>
          <w:u w:val="single"/>
        </w:rPr>
        <w:tab/>
      </w:r>
    </w:p>
    <w:p w14:paraId="5CFC9864" w14:textId="77777777" w:rsidR="00C85DC8" w:rsidRDefault="00D03DEF">
      <w:pPr>
        <w:spacing w:line="360" w:lineRule="auto"/>
        <w:rPr>
          <w:b/>
          <w:u w:val="single"/>
        </w:rPr>
      </w:pPr>
      <w:r>
        <w:rPr>
          <w:b/>
        </w:rPr>
        <w:t xml:space="preserve">Authorized Representative’s Title: </w:t>
      </w:r>
      <w:r>
        <w:rPr>
          <w:u w:val="single"/>
        </w:rPr>
        <w:tab/>
      </w:r>
      <w:r>
        <w:rPr>
          <w:u w:val="single"/>
        </w:rPr>
        <w:tab/>
      </w:r>
      <w:r>
        <w:rPr>
          <w:u w:val="single"/>
        </w:rPr>
        <w:tab/>
      </w:r>
      <w:r>
        <w:rPr>
          <w:u w:val="single"/>
        </w:rPr>
        <w:tab/>
      </w:r>
      <w:r>
        <w:rPr>
          <w:u w:val="single"/>
        </w:rPr>
        <w:tab/>
      </w:r>
      <w:r>
        <w:rPr>
          <w:u w:val="single"/>
        </w:rPr>
        <w:tab/>
      </w:r>
      <w:r>
        <w:rPr>
          <w:u w:val="single"/>
        </w:rPr>
        <w:tab/>
      </w:r>
    </w:p>
    <w:p w14:paraId="587D1A05" w14:textId="77777777" w:rsidR="00C85DC8" w:rsidRDefault="00D03DEF">
      <w:pPr>
        <w:spacing w:line="360" w:lineRule="auto"/>
        <w:rPr>
          <w:b/>
          <w:smallCaps/>
          <w:color w:val="000000"/>
        </w:rPr>
      </w:pPr>
      <w:r>
        <w:rPr>
          <w:b/>
        </w:rPr>
        <w:t xml:space="preserve">Signature of Authorized Representative: </w:t>
      </w:r>
      <w:r>
        <w:t>___________________________________________</w:t>
      </w:r>
    </w:p>
    <w:p w14:paraId="58F5946B" w14:textId="77777777" w:rsidR="00C85DC8" w:rsidRDefault="00D03DEF">
      <w:pPr>
        <w:pStyle w:val="Heading3"/>
        <w:rPr>
          <w:rFonts w:ascii="Calibri" w:eastAsia="Calibri" w:hAnsi="Calibri" w:cs="Calibri"/>
        </w:rPr>
      </w:pPr>
      <w:bookmarkStart w:id="15" w:name="_heading=h.1mrcu09" w:colFirst="0" w:colLast="0"/>
      <w:bookmarkEnd w:id="15"/>
      <w:r>
        <w:br w:type="page"/>
      </w:r>
      <w:r>
        <w:rPr>
          <w:rFonts w:ascii="Calibri" w:eastAsia="Calibri" w:hAnsi="Calibri" w:cs="Calibri"/>
        </w:rPr>
        <w:lastRenderedPageBreak/>
        <w:t>Housing First Agreement</w:t>
      </w:r>
    </w:p>
    <w:p w14:paraId="277D8E3C" w14:textId="77777777" w:rsidR="00C85DC8" w:rsidRDefault="00D03DEF">
      <w:r>
        <w:t>Housing First is an approach that offers permanent, affordable housing as quickly as possible for individuals and families experiencing homelessness, and then provides the supportive services and connections to the community-based supports people need to keep their housing and avoid returning to homelessness.  The Housing First approach is rooted in these basic principles:</w:t>
      </w:r>
    </w:p>
    <w:p w14:paraId="18213919" w14:textId="77777777" w:rsidR="00C85DC8" w:rsidRDefault="00D03DEF">
      <w:pPr>
        <w:numPr>
          <w:ilvl w:val="0"/>
          <w:numId w:val="5"/>
        </w:numPr>
        <w:pBdr>
          <w:top w:val="nil"/>
          <w:left w:val="nil"/>
          <w:bottom w:val="nil"/>
          <w:right w:val="nil"/>
          <w:between w:val="nil"/>
        </w:pBdr>
        <w:spacing w:after="0" w:line="240" w:lineRule="auto"/>
        <w:ind w:left="1166"/>
        <w:rPr>
          <w:color w:val="000000"/>
        </w:rPr>
      </w:pPr>
      <w:r>
        <w:rPr>
          <w:color w:val="000000"/>
        </w:rPr>
        <w:t>Homelessness is first and foremost a housing problem and should be treated as such</w:t>
      </w:r>
    </w:p>
    <w:p w14:paraId="31C24ADF" w14:textId="77777777" w:rsidR="00C85DC8" w:rsidRDefault="00D03DEF">
      <w:pPr>
        <w:numPr>
          <w:ilvl w:val="0"/>
          <w:numId w:val="5"/>
        </w:numPr>
        <w:pBdr>
          <w:top w:val="nil"/>
          <w:left w:val="nil"/>
          <w:bottom w:val="nil"/>
          <w:right w:val="nil"/>
          <w:between w:val="nil"/>
        </w:pBdr>
        <w:spacing w:after="0" w:line="240" w:lineRule="auto"/>
        <w:ind w:left="1166"/>
        <w:rPr>
          <w:color w:val="000000"/>
        </w:rPr>
      </w:pPr>
      <w:r>
        <w:rPr>
          <w:color w:val="000000"/>
        </w:rPr>
        <w:t>Housing is a right to which all are entitled</w:t>
      </w:r>
    </w:p>
    <w:p w14:paraId="00C09873" w14:textId="77777777" w:rsidR="00C85DC8" w:rsidRDefault="00D03DEF">
      <w:pPr>
        <w:numPr>
          <w:ilvl w:val="0"/>
          <w:numId w:val="5"/>
        </w:numPr>
        <w:pBdr>
          <w:top w:val="nil"/>
          <w:left w:val="nil"/>
          <w:bottom w:val="nil"/>
          <w:right w:val="nil"/>
          <w:between w:val="nil"/>
        </w:pBdr>
        <w:spacing w:after="0" w:line="240" w:lineRule="auto"/>
        <w:ind w:left="1166"/>
        <w:rPr>
          <w:color w:val="000000"/>
        </w:rPr>
      </w:pPr>
      <w:r>
        <w:rPr>
          <w:color w:val="000000"/>
        </w:rPr>
        <w:t>Issues that may have contributed to a household’s homelessness can best be addressed once they are housed</w:t>
      </w:r>
    </w:p>
    <w:p w14:paraId="37BD9882" w14:textId="77777777" w:rsidR="00C85DC8" w:rsidRDefault="00D03DEF">
      <w:pPr>
        <w:numPr>
          <w:ilvl w:val="0"/>
          <w:numId w:val="5"/>
        </w:numPr>
        <w:pBdr>
          <w:top w:val="nil"/>
          <w:left w:val="nil"/>
          <w:bottom w:val="nil"/>
          <w:right w:val="nil"/>
          <w:between w:val="nil"/>
        </w:pBdr>
        <w:spacing w:after="0" w:line="240" w:lineRule="auto"/>
        <w:ind w:left="1166"/>
        <w:rPr>
          <w:color w:val="000000"/>
        </w:rPr>
      </w:pPr>
      <w:r>
        <w:rPr>
          <w:color w:val="000000"/>
        </w:rPr>
        <w:t xml:space="preserve">People who are homeless or on the verge of homelessness should be returned to or stabilized in permanent housing as quickly as possible without preconditions of treatment acceptance or compliance for issues such as mental health and substance use </w:t>
      </w:r>
    </w:p>
    <w:p w14:paraId="3A2E0B08" w14:textId="77777777" w:rsidR="00C85DC8" w:rsidRDefault="00D03DEF">
      <w:pPr>
        <w:numPr>
          <w:ilvl w:val="0"/>
          <w:numId w:val="5"/>
        </w:numPr>
        <w:pBdr>
          <w:top w:val="nil"/>
          <w:left w:val="nil"/>
          <w:bottom w:val="nil"/>
          <w:right w:val="nil"/>
          <w:between w:val="nil"/>
        </w:pBdr>
        <w:spacing w:after="120" w:line="240" w:lineRule="auto"/>
        <w:ind w:left="1166"/>
        <w:rPr>
          <w:color w:val="000000"/>
        </w:rPr>
      </w:pPr>
      <w:r>
        <w:rPr>
          <w:color w:val="000000"/>
        </w:rPr>
        <w:t>The service provider working with the individual should connect the client to robust resources necessary to sustain that housing, and participation is achieved through assertive engagement, not coercion</w:t>
      </w:r>
    </w:p>
    <w:p w14:paraId="214B3E6D" w14:textId="77777777" w:rsidR="00C85DC8" w:rsidRDefault="00D03DEF">
      <w:pPr>
        <w:pBdr>
          <w:top w:val="nil"/>
          <w:left w:val="nil"/>
          <w:bottom w:val="nil"/>
          <w:right w:val="nil"/>
          <w:between w:val="nil"/>
        </w:pBdr>
        <w:spacing w:after="0"/>
        <w:rPr>
          <w:color w:val="000000"/>
        </w:rPr>
      </w:pPr>
      <w:r>
        <w:rPr>
          <w:color w:val="000000"/>
        </w:rPr>
        <w:t xml:space="preserve">To be considered “Housing First,” the program must meet the following </w:t>
      </w:r>
      <w:r>
        <w:rPr>
          <w:color w:val="000000"/>
          <w:u w:val="single"/>
        </w:rPr>
        <w:t>minimum</w:t>
      </w:r>
      <w:r>
        <w:rPr>
          <w:color w:val="000000"/>
        </w:rPr>
        <w:t xml:space="preserve"> expectations:</w:t>
      </w:r>
    </w:p>
    <w:p w14:paraId="2FC17F8B" w14:textId="77777777" w:rsidR="00C85DC8" w:rsidRDefault="00C85DC8">
      <w:pPr>
        <w:pBdr>
          <w:top w:val="nil"/>
          <w:left w:val="nil"/>
          <w:bottom w:val="nil"/>
          <w:right w:val="nil"/>
          <w:between w:val="nil"/>
        </w:pBdr>
        <w:spacing w:after="0"/>
        <w:rPr>
          <w:color w:val="000000"/>
        </w:rPr>
      </w:pPr>
    </w:p>
    <w:p w14:paraId="665B7DEA" w14:textId="77777777" w:rsidR="00C85DC8" w:rsidRDefault="00D03DEF">
      <w:pPr>
        <w:numPr>
          <w:ilvl w:val="0"/>
          <w:numId w:val="8"/>
        </w:numPr>
        <w:pBdr>
          <w:top w:val="nil"/>
          <w:left w:val="nil"/>
          <w:bottom w:val="nil"/>
          <w:right w:val="nil"/>
          <w:between w:val="nil"/>
        </w:pBdr>
        <w:spacing w:after="0" w:line="240" w:lineRule="auto"/>
        <w:rPr>
          <w:b/>
          <w:color w:val="000000"/>
        </w:rPr>
      </w:pPr>
      <w:r>
        <w:rPr>
          <w:b/>
          <w:color w:val="000000"/>
        </w:rPr>
        <w:t>The program must focus on quickly moving residents to permanent housing</w:t>
      </w:r>
    </w:p>
    <w:p w14:paraId="4690C965" w14:textId="77777777" w:rsidR="00C85DC8" w:rsidRDefault="00D03DEF">
      <w:pPr>
        <w:numPr>
          <w:ilvl w:val="0"/>
          <w:numId w:val="8"/>
        </w:numPr>
        <w:pBdr>
          <w:top w:val="nil"/>
          <w:left w:val="nil"/>
          <w:bottom w:val="nil"/>
          <w:right w:val="nil"/>
          <w:between w:val="nil"/>
        </w:pBdr>
        <w:spacing w:after="0" w:line="240" w:lineRule="auto"/>
        <w:rPr>
          <w:b/>
          <w:color w:val="000000"/>
        </w:rPr>
      </w:pPr>
      <w:r>
        <w:rPr>
          <w:b/>
          <w:color w:val="000000"/>
        </w:rPr>
        <w:t xml:space="preserve">The program </w:t>
      </w:r>
      <w:r>
        <w:rPr>
          <w:b/>
          <w:color w:val="000000"/>
          <w:u w:val="single"/>
        </w:rPr>
        <w:t>may not</w:t>
      </w:r>
      <w:r>
        <w:rPr>
          <w:b/>
          <w:color w:val="000000"/>
        </w:rPr>
        <w:t xml:space="preserve"> screen out clients for:</w:t>
      </w:r>
    </w:p>
    <w:p w14:paraId="40261B09" w14:textId="77777777" w:rsidR="00C85DC8" w:rsidRDefault="00D03DEF">
      <w:pPr>
        <w:numPr>
          <w:ilvl w:val="1"/>
          <w:numId w:val="8"/>
        </w:numPr>
        <w:pBdr>
          <w:top w:val="nil"/>
          <w:left w:val="nil"/>
          <w:bottom w:val="nil"/>
          <w:right w:val="nil"/>
          <w:between w:val="nil"/>
        </w:pBdr>
        <w:spacing w:after="0" w:line="240" w:lineRule="auto"/>
        <w:rPr>
          <w:color w:val="000000"/>
        </w:rPr>
      </w:pPr>
      <w:r>
        <w:rPr>
          <w:color w:val="000000"/>
        </w:rPr>
        <w:t>Having too little or no income</w:t>
      </w:r>
    </w:p>
    <w:p w14:paraId="4BC27234" w14:textId="77777777" w:rsidR="00C85DC8" w:rsidRDefault="00D03DEF">
      <w:pPr>
        <w:numPr>
          <w:ilvl w:val="1"/>
          <w:numId w:val="8"/>
        </w:numPr>
        <w:pBdr>
          <w:top w:val="nil"/>
          <w:left w:val="nil"/>
          <w:bottom w:val="nil"/>
          <w:right w:val="nil"/>
          <w:between w:val="nil"/>
        </w:pBdr>
        <w:spacing w:after="0" w:line="240" w:lineRule="auto"/>
        <w:rPr>
          <w:color w:val="000000"/>
        </w:rPr>
      </w:pPr>
      <w:r>
        <w:rPr>
          <w:color w:val="000000"/>
        </w:rPr>
        <w:t>Active or history of substance abuse</w:t>
      </w:r>
    </w:p>
    <w:p w14:paraId="529864B3" w14:textId="77777777" w:rsidR="00C85DC8" w:rsidRDefault="00D03DEF">
      <w:pPr>
        <w:numPr>
          <w:ilvl w:val="1"/>
          <w:numId w:val="8"/>
        </w:numPr>
        <w:spacing w:after="0" w:line="240" w:lineRule="auto"/>
        <w:rPr>
          <w:color w:val="000000"/>
        </w:rPr>
      </w:pPr>
      <w:r>
        <w:rPr>
          <w:color w:val="000000"/>
        </w:rPr>
        <w:t>Having a criminal record</w:t>
      </w:r>
    </w:p>
    <w:p w14:paraId="140C2FA1" w14:textId="77777777" w:rsidR="00C85DC8" w:rsidRDefault="00D03DEF">
      <w:pPr>
        <w:numPr>
          <w:ilvl w:val="1"/>
          <w:numId w:val="8"/>
        </w:numPr>
        <w:spacing w:after="0" w:line="240" w:lineRule="auto"/>
        <w:rPr>
          <w:color w:val="000000"/>
        </w:rPr>
      </w:pPr>
      <w:r>
        <w:rPr>
          <w:color w:val="000000"/>
        </w:rPr>
        <w:t>History of domestic violence (e.g. lack of a protective order, period of separation from abuser, or law enforcement involvement)</w:t>
      </w:r>
    </w:p>
    <w:p w14:paraId="13DE368E" w14:textId="77777777" w:rsidR="00C85DC8" w:rsidRDefault="00D03DEF">
      <w:pPr>
        <w:numPr>
          <w:ilvl w:val="0"/>
          <w:numId w:val="8"/>
        </w:numPr>
        <w:spacing w:after="0" w:line="240" w:lineRule="auto"/>
        <w:rPr>
          <w:b/>
          <w:color w:val="000000"/>
        </w:rPr>
      </w:pPr>
      <w:r>
        <w:rPr>
          <w:b/>
          <w:color w:val="000000"/>
        </w:rPr>
        <w:t xml:space="preserve">The program </w:t>
      </w:r>
      <w:r>
        <w:rPr>
          <w:b/>
          <w:color w:val="000000"/>
          <w:u w:val="single"/>
        </w:rPr>
        <w:t>may not</w:t>
      </w:r>
      <w:r>
        <w:rPr>
          <w:b/>
          <w:color w:val="000000"/>
        </w:rPr>
        <w:t xml:space="preserve"> terminate clients for:</w:t>
      </w:r>
    </w:p>
    <w:p w14:paraId="1B93E4DF" w14:textId="77777777" w:rsidR="00C85DC8" w:rsidRDefault="00D03DEF">
      <w:pPr>
        <w:numPr>
          <w:ilvl w:val="1"/>
          <w:numId w:val="8"/>
        </w:numPr>
        <w:spacing w:after="0" w:line="240" w:lineRule="auto"/>
        <w:rPr>
          <w:color w:val="000000"/>
        </w:rPr>
      </w:pPr>
      <w:r>
        <w:rPr>
          <w:color w:val="000000"/>
        </w:rPr>
        <w:t>Failure to participate in supportive services</w:t>
      </w:r>
    </w:p>
    <w:p w14:paraId="6D396297" w14:textId="77777777" w:rsidR="00C85DC8" w:rsidRDefault="00D03DEF">
      <w:pPr>
        <w:numPr>
          <w:ilvl w:val="1"/>
          <w:numId w:val="8"/>
        </w:numPr>
        <w:spacing w:after="0" w:line="240" w:lineRule="auto"/>
        <w:rPr>
          <w:color w:val="000000"/>
        </w:rPr>
      </w:pPr>
      <w:r>
        <w:rPr>
          <w:color w:val="000000"/>
        </w:rPr>
        <w:t>Failure to make progress on a service plan</w:t>
      </w:r>
    </w:p>
    <w:p w14:paraId="6B8685FF" w14:textId="77777777" w:rsidR="00C85DC8" w:rsidRDefault="00D03DEF">
      <w:pPr>
        <w:numPr>
          <w:ilvl w:val="1"/>
          <w:numId w:val="8"/>
        </w:numPr>
        <w:spacing w:after="0" w:line="240" w:lineRule="auto"/>
        <w:rPr>
          <w:color w:val="000000"/>
        </w:rPr>
      </w:pPr>
      <w:r>
        <w:rPr>
          <w:color w:val="000000"/>
        </w:rPr>
        <w:t>Loss of income or failure to improve income</w:t>
      </w:r>
    </w:p>
    <w:p w14:paraId="282FFF0B" w14:textId="77777777" w:rsidR="00C85DC8" w:rsidRDefault="00D03DEF">
      <w:pPr>
        <w:numPr>
          <w:ilvl w:val="1"/>
          <w:numId w:val="8"/>
        </w:numPr>
        <w:spacing w:after="0" w:line="240" w:lineRule="auto"/>
        <w:rPr>
          <w:color w:val="000000"/>
        </w:rPr>
      </w:pPr>
      <w:r>
        <w:rPr>
          <w:color w:val="000000"/>
        </w:rPr>
        <w:t>Being a victim of domestic violence</w:t>
      </w:r>
    </w:p>
    <w:p w14:paraId="0A4F7224" w14:textId="77777777" w:rsidR="00C85DC8" w:rsidRDefault="00C85DC8">
      <w:pPr>
        <w:spacing w:line="276" w:lineRule="auto"/>
      </w:pPr>
    </w:p>
    <w:p w14:paraId="7596C15C" w14:textId="77777777" w:rsidR="00C85DC8" w:rsidRDefault="00D03DEF">
      <w:r>
        <w:t xml:space="preserve">By completing and signing this agreement, I </w:t>
      </w:r>
      <w:r>
        <w:rPr>
          <w:u w:val="single"/>
        </w:rPr>
        <w:t xml:space="preserve">                                                           </w:t>
      </w:r>
      <w:r>
        <w:t xml:space="preserve">  (full name), as the authorized representative for  </w:t>
      </w:r>
      <w:r>
        <w:rPr>
          <w:u w:val="single"/>
        </w:rPr>
        <w:tab/>
      </w:r>
      <w:r>
        <w:rPr>
          <w:u w:val="single"/>
        </w:rPr>
        <w:tab/>
      </w:r>
      <w:r>
        <w:rPr>
          <w:u w:val="single"/>
        </w:rPr>
        <w:tab/>
      </w:r>
      <w:r>
        <w:rPr>
          <w:u w:val="single"/>
        </w:rPr>
        <w:tab/>
        <w:t xml:space="preserve">  </w:t>
      </w:r>
      <w:r>
        <w:rPr>
          <w:u w:val="single"/>
        </w:rPr>
        <w:tab/>
      </w:r>
      <w:r>
        <w:rPr>
          <w:u w:val="single"/>
        </w:rPr>
        <w:tab/>
      </w:r>
      <w:r>
        <w:rPr>
          <w:u w:val="single"/>
        </w:rPr>
        <w:tab/>
      </w:r>
      <w:r>
        <w:t>(project), agree that our project will utilize a housing first approach for this grant.   I understand that if the project is found to be in non-compliance with housing first, that the Mayor’s Office of Homeless Services will take corrective action up to and including termination of funding.</w:t>
      </w:r>
    </w:p>
    <w:p w14:paraId="1618E731" w14:textId="77777777" w:rsidR="00C85DC8" w:rsidRDefault="00D03DEF">
      <w:pPr>
        <w:rPr>
          <w:b/>
          <w:u w:val="single"/>
        </w:rPr>
      </w:pPr>
      <w:r>
        <w:rPr>
          <w:b/>
        </w:rPr>
        <w:t xml:space="preserve">Name of Agency: </w:t>
      </w:r>
      <w:r>
        <w:rPr>
          <w:u w:val="single"/>
        </w:rPr>
        <w:tab/>
      </w:r>
      <w:r>
        <w:rPr>
          <w:u w:val="single"/>
        </w:rPr>
        <w:tab/>
      </w:r>
      <w:r>
        <w:rPr>
          <w:u w:val="single"/>
        </w:rPr>
        <w:tab/>
      </w:r>
      <w:r>
        <w:rPr>
          <w:u w:val="single"/>
        </w:rPr>
        <w:tab/>
      </w:r>
      <w:r>
        <w:rPr>
          <w:u w:val="single"/>
        </w:rPr>
        <w:tab/>
      </w:r>
      <w:r>
        <w:rPr>
          <w:u w:val="single"/>
        </w:rPr>
        <w:tab/>
      </w:r>
      <w:r>
        <w:rPr>
          <w:u w:val="single"/>
        </w:rPr>
        <w:tab/>
      </w:r>
    </w:p>
    <w:p w14:paraId="571538C2" w14:textId="77777777" w:rsidR="00C85DC8" w:rsidRDefault="00D03DEF">
      <w:pPr>
        <w:rPr>
          <w:b/>
          <w:u w:val="single"/>
        </w:rPr>
      </w:pPr>
      <w:r>
        <w:rPr>
          <w:b/>
        </w:rPr>
        <w:t xml:space="preserve">Name of Applicant’s Authorized Representative: </w:t>
      </w:r>
      <w:r>
        <w:rPr>
          <w:u w:val="single"/>
        </w:rPr>
        <w:tab/>
      </w:r>
      <w:r>
        <w:rPr>
          <w:u w:val="single"/>
        </w:rPr>
        <w:tab/>
      </w:r>
      <w:r>
        <w:rPr>
          <w:u w:val="single"/>
        </w:rPr>
        <w:tab/>
      </w:r>
      <w:r>
        <w:rPr>
          <w:u w:val="single"/>
        </w:rPr>
        <w:tab/>
      </w:r>
      <w:r>
        <w:rPr>
          <w:u w:val="single"/>
        </w:rPr>
        <w:tab/>
      </w:r>
      <w:r>
        <w:rPr>
          <w:u w:val="single"/>
        </w:rPr>
        <w:tab/>
      </w:r>
    </w:p>
    <w:p w14:paraId="6220151E" w14:textId="77777777" w:rsidR="00C85DC8" w:rsidRDefault="00D03DEF">
      <w:pPr>
        <w:rPr>
          <w:b/>
          <w:u w:val="single"/>
        </w:rPr>
      </w:pPr>
      <w:r>
        <w:rPr>
          <w:b/>
        </w:rPr>
        <w:t xml:space="preserve">Authorized Representative’s Title: </w:t>
      </w:r>
      <w:r>
        <w:rPr>
          <w:u w:val="single"/>
        </w:rPr>
        <w:tab/>
      </w:r>
      <w:r>
        <w:rPr>
          <w:u w:val="single"/>
        </w:rPr>
        <w:tab/>
      </w:r>
      <w:r>
        <w:rPr>
          <w:u w:val="single"/>
        </w:rPr>
        <w:tab/>
      </w:r>
      <w:r>
        <w:rPr>
          <w:u w:val="single"/>
        </w:rPr>
        <w:tab/>
      </w:r>
      <w:r>
        <w:rPr>
          <w:u w:val="single"/>
        </w:rPr>
        <w:tab/>
      </w:r>
      <w:r>
        <w:rPr>
          <w:u w:val="single"/>
        </w:rPr>
        <w:tab/>
      </w:r>
      <w:r>
        <w:rPr>
          <w:u w:val="single"/>
        </w:rPr>
        <w:tab/>
      </w:r>
    </w:p>
    <w:p w14:paraId="7704E3F5" w14:textId="77777777" w:rsidR="00C85DC8" w:rsidRDefault="00D03DEF">
      <w:r>
        <w:rPr>
          <w:b/>
        </w:rPr>
        <w:t xml:space="preserve">Signature of Authorized Representative: </w:t>
      </w:r>
      <w:r>
        <w:t>________________________________________</w:t>
      </w:r>
    </w:p>
    <w:sectPr w:rsidR="00C85DC8">
      <w:headerReference w:type="default" r:id="rId9"/>
      <w:footerReference w:type="default" r:id="rId10"/>
      <w:pgSz w:w="12240" w:h="15840"/>
      <w:pgMar w:top="1440" w:right="1440" w:bottom="1440" w:left="1440" w:header="720" w:footer="720"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9525F2" w16cex:dateUtc="2022-03-09T00:23:25.603Z"/>
  <w16cex:commentExtensible w16cex:durableId="4881468E" w16cex:dateUtc="2022-03-09T00:30:54.514Z"/>
  <w16cex:commentExtensible w16cex:durableId="4B29EA8F" w16cex:dateUtc="2022-03-09T00:31:50.872Z"/>
  <w16cex:commentExtensible w16cex:durableId="27D3E718" w16cex:dateUtc="2022-03-09T00:53:07.709Z"/>
  <w16cex:commentExtensible w16cex:durableId="78B1401B" w16cex:dateUtc="2022-03-09T01:04:01.426Z"/>
  <w16cex:commentExtensible w16cex:durableId="7DFCC48A" w16cex:dateUtc="2022-03-09T15:32:11.217Z"/>
  <w16cex:commentExtensible w16cex:durableId="0814F60A" w16cex:dateUtc="2022-03-09T15:39:51.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48A43" w14:textId="77777777" w:rsidR="00967DA6" w:rsidRDefault="00967DA6">
      <w:pPr>
        <w:spacing w:after="0" w:line="240" w:lineRule="auto"/>
      </w:pPr>
      <w:r>
        <w:separator/>
      </w:r>
    </w:p>
  </w:endnote>
  <w:endnote w:type="continuationSeparator" w:id="0">
    <w:p w14:paraId="50F40DEB" w14:textId="77777777" w:rsidR="00967DA6" w:rsidRDefault="0096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A52A9" w14:textId="77777777" w:rsidR="00C85DC8" w:rsidRDefault="00C464FD">
    <w:pPr>
      <w:pBdr>
        <w:top w:val="single" w:sz="4" w:space="1" w:color="D9D9D9"/>
        <w:left w:val="nil"/>
        <w:bottom w:val="nil"/>
        <w:right w:val="nil"/>
        <w:between w:val="nil"/>
      </w:pBdr>
      <w:tabs>
        <w:tab w:val="center" w:pos="4680"/>
        <w:tab w:val="right" w:pos="9360"/>
      </w:tabs>
      <w:spacing w:after="0" w:line="240" w:lineRule="auto"/>
      <w:rPr>
        <w:color w:val="000000"/>
      </w:rPr>
    </w:pPr>
    <w:r>
      <w:rPr>
        <w:color w:val="000000"/>
      </w:rPr>
      <w:t xml:space="preserve">Non-congregate Emergency Shelter </w:t>
    </w:r>
    <w:r w:rsidR="00D03DEF">
      <w:t xml:space="preserve">- </w:t>
    </w:r>
    <w:r>
      <w:t xml:space="preserve"> Baltimore City </w:t>
    </w:r>
    <w:r w:rsidR="00D03DEF">
      <w:t>F</w:t>
    </w:r>
    <w:r>
      <w:t xml:space="preserve">iscal </w:t>
    </w:r>
    <w:r w:rsidR="00D03DEF">
      <w:t>Y</w:t>
    </w:r>
    <w:r>
      <w:t>ear</w:t>
    </w:r>
    <w:r w:rsidR="00D03DEF">
      <w:t xml:space="preserve"> 202</w:t>
    </w:r>
    <w:r w:rsidR="000D15E6">
      <w:t>3</w:t>
    </w:r>
    <w:r w:rsidR="00D03DEF">
      <w:t xml:space="preserve"> </w:t>
    </w:r>
    <w:r w:rsidR="002C30B5">
      <w:t>–</w:t>
    </w:r>
    <w:r>
      <w:t xml:space="preserve"> </w:t>
    </w:r>
    <w:r w:rsidR="00D03DEF">
      <w:t>Application</w:t>
    </w:r>
  </w:p>
  <w:p w14:paraId="450EA2D7" w14:textId="77777777" w:rsidR="00C85DC8" w:rsidRDefault="00C85DC8"/>
  <w:p w14:paraId="34F5970F" w14:textId="77777777" w:rsidR="00C85DC8" w:rsidRDefault="00D03DEF">
    <w:pPr>
      <w:jc w:val="right"/>
    </w:pPr>
    <w:r>
      <w:rPr>
        <w:color w:val="2B579A"/>
        <w:shd w:val="clear" w:color="auto" w:fill="E6E6E6"/>
      </w:rPr>
      <w:fldChar w:fldCharType="begin"/>
    </w:r>
    <w:r>
      <w:instrText>PAGE</w:instrText>
    </w:r>
    <w:r>
      <w:rPr>
        <w:color w:val="2B579A"/>
        <w:shd w:val="clear" w:color="auto" w:fill="E6E6E6"/>
      </w:rPr>
      <w:fldChar w:fldCharType="separate"/>
    </w:r>
    <w:r w:rsidR="002C30B5">
      <w:rPr>
        <w:noProof/>
      </w:rPr>
      <w:t>18</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52294" w14:textId="77777777" w:rsidR="00967DA6" w:rsidRDefault="00967DA6">
      <w:pPr>
        <w:spacing w:after="0" w:line="240" w:lineRule="auto"/>
      </w:pPr>
      <w:r>
        <w:separator/>
      </w:r>
    </w:p>
  </w:footnote>
  <w:footnote w:type="continuationSeparator" w:id="0">
    <w:p w14:paraId="007DCDA8" w14:textId="77777777" w:rsidR="00967DA6" w:rsidRDefault="00967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6B1D1" w14:textId="77777777" w:rsidR="00C85DC8" w:rsidRDefault="00D03DEF">
    <w:pPr>
      <w:pBdr>
        <w:top w:val="nil"/>
        <w:left w:val="nil"/>
        <w:bottom w:val="nil"/>
        <w:right w:val="nil"/>
        <w:between w:val="nil"/>
      </w:pBdr>
      <w:tabs>
        <w:tab w:val="center" w:pos="4680"/>
        <w:tab w:val="right" w:pos="9360"/>
      </w:tabs>
      <w:spacing w:before="100" w:after="0" w:line="240" w:lineRule="auto"/>
      <w:jc w:val="right"/>
      <w:rPr>
        <w:color w:val="000000"/>
        <w:sz w:val="24"/>
        <w:szCs w:val="24"/>
      </w:rPr>
    </w:pPr>
    <w:r>
      <w:rPr>
        <w:color w:val="000000"/>
        <w:sz w:val="24"/>
        <w:szCs w:val="24"/>
      </w:rPr>
      <w:t xml:space="preserve">    </w:t>
    </w:r>
  </w:p>
  <w:p w14:paraId="3DD355C9" w14:textId="77777777" w:rsidR="00C85DC8" w:rsidRDefault="00C85D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C6568"/>
    <w:multiLevelType w:val="multilevel"/>
    <w:tmpl w:val="399C669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1A055621"/>
    <w:multiLevelType w:val="multilevel"/>
    <w:tmpl w:val="039A8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B278FE"/>
    <w:multiLevelType w:val="hybridMultilevel"/>
    <w:tmpl w:val="73143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994150"/>
    <w:multiLevelType w:val="multilevel"/>
    <w:tmpl w:val="B21666F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15:restartNumberingAfterBreak="0">
    <w:nsid w:val="2A220A92"/>
    <w:multiLevelType w:val="hybridMultilevel"/>
    <w:tmpl w:val="8F82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406E5"/>
    <w:multiLevelType w:val="multilevel"/>
    <w:tmpl w:val="75A83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0828E5"/>
    <w:multiLevelType w:val="multilevel"/>
    <w:tmpl w:val="06C8612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9111126"/>
    <w:multiLevelType w:val="multilevel"/>
    <w:tmpl w:val="3E78E94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15:restartNumberingAfterBreak="0">
    <w:nsid w:val="3CAF38A8"/>
    <w:multiLevelType w:val="multilevel"/>
    <w:tmpl w:val="9C26D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860FBE"/>
    <w:multiLevelType w:val="multilevel"/>
    <w:tmpl w:val="330815E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4BA60EE"/>
    <w:multiLevelType w:val="hybridMultilevel"/>
    <w:tmpl w:val="8E18974E"/>
    <w:lvl w:ilvl="0" w:tplc="1AC0920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01C58"/>
    <w:multiLevelType w:val="hybridMultilevel"/>
    <w:tmpl w:val="24B45BE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49B85EE6"/>
    <w:multiLevelType w:val="multilevel"/>
    <w:tmpl w:val="EFEE41CA"/>
    <w:lvl w:ilvl="0">
      <w:start w:val="1"/>
      <w:numFmt w:val="decimal"/>
      <w:lvlText w:val="%1."/>
      <w:lvlJc w:val="left"/>
      <w:pPr>
        <w:ind w:left="720" w:hanging="360"/>
      </w:pPr>
      <w:rPr>
        <w:sz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B263AFF"/>
    <w:multiLevelType w:val="multilevel"/>
    <w:tmpl w:val="253CC6A4"/>
    <w:lvl w:ilvl="0">
      <w:start w:val="1"/>
      <w:numFmt w:val="bullet"/>
      <w:lvlText w:val="●"/>
      <w:lvlJc w:val="left"/>
      <w:pPr>
        <w:ind w:left="773"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DFE3FBA"/>
    <w:multiLevelType w:val="multilevel"/>
    <w:tmpl w:val="FD7C1ED2"/>
    <w:lvl w:ilvl="0">
      <w:start w:val="1"/>
      <w:numFmt w:val="decimal"/>
      <w:lvlText w:val="%1."/>
      <w:lvlJc w:val="left"/>
      <w:pPr>
        <w:ind w:left="720" w:hanging="36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E4A3F7A"/>
    <w:multiLevelType w:val="hybridMultilevel"/>
    <w:tmpl w:val="D980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6400E"/>
    <w:multiLevelType w:val="hybridMultilevel"/>
    <w:tmpl w:val="30C8C138"/>
    <w:lvl w:ilvl="0" w:tplc="2C96EE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32B4"/>
    <w:multiLevelType w:val="multilevel"/>
    <w:tmpl w:val="C3004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6EB1840"/>
    <w:multiLevelType w:val="multilevel"/>
    <w:tmpl w:val="16622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B729A8"/>
    <w:multiLevelType w:val="hybridMultilevel"/>
    <w:tmpl w:val="95324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8B78A8"/>
    <w:multiLevelType w:val="multilevel"/>
    <w:tmpl w:val="4A8E8706"/>
    <w:lvl w:ilvl="0">
      <w:start w:val="1"/>
      <w:numFmt w:val="decimal"/>
      <w:lvlText w:val="%1."/>
      <w:lvlJc w:val="left"/>
      <w:pPr>
        <w:ind w:left="720" w:hanging="360"/>
      </w:pPr>
      <w:rPr>
        <w:rFonts w:ascii="Calibri" w:eastAsia="Calibri" w:hAnsi="Calibri" w:cs="Calibri"/>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D575659"/>
    <w:multiLevelType w:val="multilevel"/>
    <w:tmpl w:val="D8889B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5"/>
  </w:num>
  <w:num w:numId="3">
    <w:abstractNumId w:val="20"/>
  </w:num>
  <w:num w:numId="4">
    <w:abstractNumId w:val="13"/>
  </w:num>
  <w:num w:numId="5">
    <w:abstractNumId w:val="1"/>
  </w:num>
  <w:num w:numId="6">
    <w:abstractNumId w:val="17"/>
  </w:num>
  <w:num w:numId="7">
    <w:abstractNumId w:val="12"/>
  </w:num>
  <w:num w:numId="8">
    <w:abstractNumId w:val="9"/>
  </w:num>
  <w:num w:numId="9">
    <w:abstractNumId w:val="6"/>
  </w:num>
  <w:num w:numId="10">
    <w:abstractNumId w:val="0"/>
  </w:num>
  <w:num w:numId="11">
    <w:abstractNumId w:val="21"/>
  </w:num>
  <w:num w:numId="12">
    <w:abstractNumId w:val="8"/>
  </w:num>
  <w:num w:numId="13">
    <w:abstractNumId w:val="14"/>
  </w:num>
  <w:num w:numId="14">
    <w:abstractNumId w:val="18"/>
  </w:num>
  <w:num w:numId="15">
    <w:abstractNumId w:val="3"/>
  </w:num>
  <w:num w:numId="16">
    <w:abstractNumId w:val="15"/>
  </w:num>
  <w:num w:numId="17">
    <w:abstractNumId w:val="4"/>
  </w:num>
  <w:num w:numId="18">
    <w:abstractNumId w:val="19"/>
  </w:num>
  <w:num w:numId="19">
    <w:abstractNumId w:val="10"/>
  </w:num>
  <w:num w:numId="20">
    <w:abstractNumId w:val="11"/>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C8"/>
    <w:rsid w:val="0002039E"/>
    <w:rsid w:val="00067A8C"/>
    <w:rsid w:val="00094A42"/>
    <w:rsid w:val="000D15E6"/>
    <w:rsid w:val="001004EB"/>
    <w:rsid w:val="001902D9"/>
    <w:rsid w:val="001E22B7"/>
    <w:rsid w:val="00223E5C"/>
    <w:rsid w:val="002807D6"/>
    <w:rsid w:val="002C30B5"/>
    <w:rsid w:val="003451F2"/>
    <w:rsid w:val="003455A7"/>
    <w:rsid w:val="00433C9D"/>
    <w:rsid w:val="004B1B8C"/>
    <w:rsid w:val="00534D20"/>
    <w:rsid w:val="00587A4B"/>
    <w:rsid w:val="00595FB8"/>
    <w:rsid w:val="005B60E0"/>
    <w:rsid w:val="005C277D"/>
    <w:rsid w:val="00630DE0"/>
    <w:rsid w:val="0064273A"/>
    <w:rsid w:val="00774EC1"/>
    <w:rsid w:val="00797A4C"/>
    <w:rsid w:val="007F72F2"/>
    <w:rsid w:val="008A3EFF"/>
    <w:rsid w:val="008B4912"/>
    <w:rsid w:val="0092723D"/>
    <w:rsid w:val="009277C3"/>
    <w:rsid w:val="009337D1"/>
    <w:rsid w:val="00967DA6"/>
    <w:rsid w:val="00994BCB"/>
    <w:rsid w:val="00A25B92"/>
    <w:rsid w:val="00B86C67"/>
    <w:rsid w:val="00BF0ABB"/>
    <w:rsid w:val="00C464FD"/>
    <w:rsid w:val="00C85DC8"/>
    <w:rsid w:val="00CE3AD4"/>
    <w:rsid w:val="00D03DEF"/>
    <w:rsid w:val="00E64C9C"/>
    <w:rsid w:val="00EA0FA8"/>
    <w:rsid w:val="00FC6D58"/>
    <w:rsid w:val="01B9E121"/>
    <w:rsid w:val="0677D2BE"/>
    <w:rsid w:val="1DC8CD72"/>
    <w:rsid w:val="248342D2"/>
    <w:rsid w:val="2544FA46"/>
    <w:rsid w:val="2E0B6378"/>
    <w:rsid w:val="2EF3AD10"/>
    <w:rsid w:val="354B59CE"/>
    <w:rsid w:val="3B1095A6"/>
    <w:rsid w:val="3CA4FA2A"/>
    <w:rsid w:val="44B57EB3"/>
    <w:rsid w:val="4632B413"/>
    <w:rsid w:val="466B5DC1"/>
    <w:rsid w:val="4B25A687"/>
    <w:rsid w:val="4CC176E8"/>
    <w:rsid w:val="550F05D5"/>
    <w:rsid w:val="57F401A1"/>
    <w:rsid w:val="58AEF984"/>
    <w:rsid w:val="5E7B5899"/>
    <w:rsid w:val="62F2336F"/>
    <w:rsid w:val="6698F4AC"/>
    <w:rsid w:val="6B9C58A9"/>
    <w:rsid w:val="6F540185"/>
    <w:rsid w:val="72A3B7BB"/>
    <w:rsid w:val="743F881C"/>
    <w:rsid w:val="75DB587D"/>
    <w:rsid w:val="7BDE670C"/>
    <w:rsid w:val="7D11C419"/>
    <w:rsid w:val="7DE6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DE6AD1"/>
  <w15:docId w15:val="{B0B777AD-5F8A-48E7-8A0B-151E193C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5AB"/>
    <w:pPr>
      <w:keepNext/>
      <w:keepLines/>
      <w:spacing w:after="0"/>
      <w:jc w:val="center"/>
      <w:outlineLvl w:val="0"/>
    </w:pPr>
    <w:rPr>
      <w:rFonts w:eastAsiaTheme="majorEastAsia" w:cstheme="majorBidi"/>
      <w:b/>
      <w:color w:val="FFFFFF" w:themeColor="background1"/>
      <w:sz w:val="32"/>
      <w:szCs w:val="32"/>
    </w:rPr>
  </w:style>
  <w:style w:type="paragraph" w:styleId="Heading2">
    <w:name w:val="heading 2"/>
    <w:basedOn w:val="Normal"/>
    <w:next w:val="Normal"/>
    <w:link w:val="Heading2Char"/>
    <w:uiPriority w:val="9"/>
    <w:unhideWhenUsed/>
    <w:qFormat/>
    <w:rsid w:val="006065AB"/>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6065AB"/>
    <w:pPr>
      <w:keepNext/>
      <w:keepLines/>
      <w:spacing w:before="40" w:after="0"/>
      <w:outlineLvl w:val="2"/>
    </w:pPr>
    <w:rPr>
      <w:rFonts w:asciiTheme="majorHAnsi" w:eastAsiaTheme="majorEastAsia" w:hAnsiTheme="majorHAnsi" w:cstheme="majorBidi"/>
      <w:b/>
      <w:sz w:val="24"/>
      <w:szCs w:val="24"/>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99"/>
    <w:qFormat/>
    <w:rsid w:val="009512F4"/>
    <w:pPr>
      <w:ind w:left="720"/>
      <w:contextualSpacing/>
    </w:pPr>
  </w:style>
  <w:style w:type="character" w:customStyle="1" w:styleId="Heading1Char">
    <w:name w:val="Heading 1 Char"/>
    <w:basedOn w:val="DefaultParagraphFont"/>
    <w:link w:val="Heading1"/>
    <w:rsid w:val="006065AB"/>
    <w:rPr>
      <w:rFonts w:ascii="Calibri" w:eastAsiaTheme="majorEastAsia" w:hAnsi="Calibri" w:cstheme="majorBidi"/>
      <w:b/>
      <w:color w:val="FFFFFF" w:themeColor="background1"/>
      <w:sz w:val="32"/>
      <w:szCs w:val="32"/>
    </w:rPr>
  </w:style>
  <w:style w:type="paragraph" w:styleId="TOCHeading">
    <w:name w:val="TOC Heading"/>
    <w:basedOn w:val="Heading1"/>
    <w:next w:val="Normal"/>
    <w:uiPriority w:val="39"/>
    <w:unhideWhenUsed/>
    <w:qFormat/>
    <w:rsid w:val="009512F4"/>
    <w:pPr>
      <w:outlineLvl w:val="9"/>
    </w:pPr>
  </w:style>
  <w:style w:type="paragraph" w:styleId="TOC1">
    <w:name w:val="toc 1"/>
    <w:basedOn w:val="Normal"/>
    <w:next w:val="Normal"/>
    <w:autoRedefine/>
    <w:uiPriority w:val="39"/>
    <w:unhideWhenUsed/>
    <w:rsid w:val="00103DF6"/>
    <w:pPr>
      <w:tabs>
        <w:tab w:val="right" w:leader="dot" w:pos="9350"/>
      </w:tabs>
      <w:spacing w:after="100"/>
    </w:pPr>
  </w:style>
  <w:style w:type="character" w:styleId="Hyperlink">
    <w:name w:val="Hyperlink"/>
    <w:basedOn w:val="DefaultParagraphFont"/>
    <w:uiPriority w:val="99"/>
    <w:unhideWhenUsed/>
    <w:rsid w:val="00A31B64"/>
    <w:rPr>
      <w:color w:val="0563C1" w:themeColor="hyperlink"/>
      <w:u w:val="single"/>
    </w:rPr>
  </w:style>
  <w:style w:type="character" w:styleId="CommentReference">
    <w:name w:val="annotation reference"/>
    <w:basedOn w:val="DefaultParagraphFont"/>
    <w:uiPriority w:val="99"/>
    <w:semiHidden/>
    <w:unhideWhenUsed/>
    <w:rsid w:val="00A31B64"/>
    <w:rPr>
      <w:sz w:val="16"/>
      <w:szCs w:val="16"/>
    </w:rPr>
  </w:style>
  <w:style w:type="paragraph" w:styleId="CommentText">
    <w:name w:val="annotation text"/>
    <w:basedOn w:val="Normal"/>
    <w:link w:val="CommentTextChar"/>
    <w:uiPriority w:val="99"/>
    <w:unhideWhenUsed/>
    <w:rsid w:val="00A31B64"/>
    <w:pPr>
      <w:spacing w:line="240" w:lineRule="auto"/>
    </w:pPr>
    <w:rPr>
      <w:sz w:val="20"/>
      <w:szCs w:val="20"/>
    </w:rPr>
  </w:style>
  <w:style w:type="character" w:customStyle="1" w:styleId="CommentTextChar">
    <w:name w:val="Comment Text Char"/>
    <w:basedOn w:val="DefaultParagraphFont"/>
    <w:link w:val="CommentText"/>
    <w:uiPriority w:val="99"/>
    <w:rsid w:val="00A31B64"/>
    <w:rPr>
      <w:sz w:val="20"/>
      <w:szCs w:val="20"/>
    </w:rPr>
  </w:style>
  <w:style w:type="paragraph" w:styleId="CommentSubject">
    <w:name w:val="annotation subject"/>
    <w:basedOn w:val="CommentText"/>
    <w:next w:val="CommentText"/>
    <w:link w:val="CommentSubjectChar"/>
    <w:uiPriority w:val="99"/>
    <w:semiHidden/>
    <w:unhideWhenUsed/>
    <w:rsid w:val="00A31B64"/>
    <w:rPr>
      <w:b/>
      <w:bCs/>
    </w:rPr>
  </w:style>
  <w:style w:type="character" w:customStyle="1" w:styleId="CommentSubjectChar">
    <w:name w:val="Comment Subject Char"/>
    <w:basedOn w:val="CommentTextChar"/>
    <w:link w:val="CommentSubject"/>
    <w:uiPriority w:val="99"/>
    <w:semiHidden/>
    <w:rsid w:val="00A31B64"/>
    <w:rPr>
      <w:b/>
      <w:bCs/>
      <w:sz w:val="20"/>
      <w:szCs w:val="20"/>
    </w:rPr>
  </w:style>
  <w:style w:type="paragraph" w:styleId="BalloonText">
    <w:name w:val="Balloon Text"/>
    <w:basedOn w:val="Normal"/>
    <w:link w:val="BalloonTextChar"/>
    <w:uiPriority w:val="99"/>
    <w:semiHidden/>
    <w:unhideWhenUsed/>
    <w:rsid w:val="00A31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B64"/>
    <w:rPr>
      <w:rFonts w:ascii="Segoe UI" w:hAnsi="Segoe UI" w:cs="Segoe UI"/>
      <w:sz w:val="18"/>
      <w:szCs w:val="18"/>
    </w:rPr>
  </w:style>
  <w:style w:type="paragraph" w:styleId="Header">
    <w:name w:val="header"/>
    <w:basedOn w:val="Normal"/>
    <w:link w:val="HeaderChar"/>
    <w:uiPriority w:val="99"/>
    <w:unhideWhenUsed/>
    <w:rsid w:val="00B0624F"/>
    <w:pPr>
      <w:tabs>
        <w:tab w:val="center" w:pos="4680"/>
        <w:tab w:val="right" w:pos="9360"/>
      </w:tabs>
      <w:spacing w:before="100" w:after="0" w:line="240" w:lineRule="auto"/>
    </w:pPr>
    <w:rPr>
      <w:rFonts w:eastAsiaTheme="minorEastAsia"/>
      <w:sz w:val="24"/>
      <w:szCs w:val="20"/>
    </w:rPr>
  </w:style>
  <w:style w:type="character" w:customStyle="1" w:styleId="HeaderChar">
    <w:name w:val="Header Char"/>
    <w:basedOn w:val="DefaultParagraphFont"/>
    <w:link w:val="Header"/>
    <w:uiPriority w:val="99"/>
    <w:rsid w:val="00B0624F"/>
    <w:rPr>
      <w:rFonts w:eastAsiaTheme="minorEastAsia"/>
      <w:sz w:val="24"/>
      <w:szCs w:val="20"/>
    </w:rPr>
  </w:style>
  <w:style w:type="paragraph" w:styleId="Footer">
    <w:name w:val="footer"/>
    <w:basedOn w:val="Normal"/>
    <w:link w:val="FooterChar"/>
    <w:uiPriority w:val="99"/>
    <w:unhideWhenUsed/>
    <w:rsid w:val="000B0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852"/>
  </w:style>
  <w:style w:type="paragraph" w:customStyle="1" w:styleId="TOCStyle2">
    <w:name w:val="TOC Style 2"/>
    <w:basedOn w:val="Normal"/>
    <w:link w:val="TOCStyle2Char"/>
    <w:qFormat/>
    <w:rsid w:val="008056FB"/>
    <w:pPr>
      <w:spacing w:before="100" w:after="200" w:line="276" w:lineRule="auto"/>
      <w:jc w:val="both"/>
    </w:pPr>
    <w:rPr>
      <w:rFonts w:ascii="Arial" w:eastAsiaTheme="minorEastAsia" w:hAnsi="Arial" w:cs="Arial"/>
      <w:b/>
      <w:color w:val="DF735B"/>
      <w:sz w:val="28"/>
      <w14:textOutline w14:w="0" w14:cap="flat" w14:cmpd="sng" w14:algn="ctr">
        <w14:noFill/>
        <w14:prstDash w14:val="solid"/>
        <w14:round/>
      </w14:textOutline>
      <w14:props3d w14:extrusionH="57150" w14:contourW="0" w14:prstMaterial="softEdge">
        <w14:bevelT w14:w="25400" w14:h="38100" w14:prst="circle"/>
      </w14:props3d>
    </w:rPr>
  </w:style>
  <w:style w:type="character" w:customStyle="1" w:styleId="TOCStyle2Char">
    <w:name w:val="TOC Style 2 Char"/>
    <w:basedOn w:val="DefaultParagraphFont"/>
    <w:link w:val="TOCStyle2"/>
    <w:rsid w:val="008056FB"/>
    <w:rPr>
      <w:rFonts w:ascii="Arial" w:eastAsiaTheme="minorEastAsia" w:hAnsi="Arial" w:cs="Arial"/>
      <w:b/>
      <w:color w:val="DF735B"/>
      <w:sz w:val="28"/>
      <w14:textOutline w14:w="0" w14:cap="flat" w14:cmpd="sng" w14:algn="ctr">
        <w14:noFill/>
        <w14:prstDash w14:val="solid"/>
        <w14:round/>
      </w14:textOutline>
      <w14:props3d w14:extrusionH="57150" w14:contourW="0" w14:prstMaterial="softEdge">
        <w14:bevelT w14:w="25400" w14:h="38100" w14:prst="circle"/>
      </w14:props3d>
    </w:rPr>
  </w:style>
  <w:style w:type="paragraph" w:styleId="TOC2">
    <w:name w:val="toc 2"/>
    <w:basedOn w:val="Normal"/>
    <w:next w:val="Normal"/>
    <w:autoRedefine/>
    <w:uiPriority w:val="39"/>
    <w:unhideWhenUsed/>
    <w:rsid w:val="00817EFF"/>
    <w:pPr>
      <w:spacing w:after="100"/>
      <w:ind w:left="220"/>
    </w:pPr>
  </w:style>
  <w:style w:type="paragraph" w:customStyle="1" w:styleId="Default">
    <w:name w:val="Default"/>
    <w:rsid w:val="00CE7AC2"/>
    <w:pPr>
      <w:autoSpaceDE w:val="0"/>
      <w:autoSpaceDN w:val="0"/>
      <w:adjustRightInd w:val="0"/>
      <w:spacing w:after="0" w:line="240" w:lineRule="auto"/>
    </w:pPr>
    <w:rPr>
      <w:color w:val="000000"/>
      <w:sz w:val="24"/>
      <w:szCs w:val="24"/>
    </w:rPr>
  </w:style>
  <w:style w:type="table" w:styleId="TableGrid">
    <w:name w:val="Table Grid"/>
    <w:basedOn w:val="TableNormal"/>
    <w:uiPriority w:val="39"/>
    <w:rsid w:val="0057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D6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63F1"/>
    <w:rPr>
      <w:sz w:val="20"/>
      <w:szCs w:val="20"/>
    </w:rPr>
  </w:style>
  <w:style w:type="character" w:styleId="FootnoteReference">
    <w:name w:val="footnote reference"/>
    <w:basedOn w:val="DefaultParagraphFont"/>
    <w:uiPriority w:val="99"/>
    <w:semiHidden/>
    <w:unhideWhenUsed/>
    <w:rsid w:val="001D63F1"/>
    <w:rPr>
      <w:vertAlign w:val="superscript"/>
    </w:rPr>
  </w:style>
  <w:style w:type="character" w:styleId="FollowedHyperlink">
    <w:name w:val="FollowedHyperlink"/>
    <w:basedOn w:val="DefaultParagraphFont"/>
    <w:uiPriority w:val="99"/>
    <w:semiHidden/>
    <w:unhideWhenUsed/>
    <w:rsid w:val="002B6FD4"/>
    <w:rPr>
      <w:color w:val="954F72" w:themeColor="followedHyperlink"/>
      <w:u w:val="single"/>
    </w:rPr>
  </w:style>
  <w:style w:type="character" w:styleId="Strong">
    <w:name w:val="Strong"/>
    <w:basedOn w:val="DefaultParagraphFont"/>
    <w:uiPriority w:val="22"/>
    <w:qFormat/>
    <w:rsid w:val="0094731A"/>
    <w:rPr>
      <w:b/>
      <w:bCs/>
    </w:rPr>
  </w:style>
  <w:style w:type="character" w:styleId="Emphasis">
    <w:name w:val="Emphasis"/>
    <w:basedOn w:val="DefaultParagraphFont"/>
    <w:uiPriority w:val="20"/>
    <w:qFormat/>
    <w:rsid w:val="00670AF9"/>
    <w:rPr>
      <w:i/>
      <w:iCs/>
    </w:rPr>
  </w:style>
  <w:style w:type="character" w:customStyle="1" w:styleId="Heading2Char">
    <w:name w:val="Heading 2 Char"/>
    <w:basedOn w:val="DefaultParagraphFont"/>
    <w:link w:val="Heading2"/>
    <w:uiPriority w:val="9"/>
    <w:rsid w:val="006065AB"/>
    <w:rPr>
      <w:rFonts w:ascii="Calibri" w:eastAsiaTheme="majorEastAsia" w:hAnsi="Calibri" w:cstheme="majorBidi"/>
      <w:b/>
      <w:sz w:val="26"/>
      <w:szCs w:val="26"/>
    </w:rPr>
  </w:style>
  <w:style w:type="character" w:customStyle="1" w:styleId="Heading3Char">
    <w:name w:val="Heading 3 Char"/>
    <w:basedOn w:val="DefaultParagraphFont"/>
    <w:link w:val="Heading3"/>
    <w:uiPriority w:val="9"/>
    <w:rsid w:val="006065AB"/>
    <w:rPr>
      <w:rFonts w:asciiTheme="majorHAnsi" w:eastAsiaTheme="majorEastAsia" w:hAnsiTheme="majorHAnsi" w:cstheme="majorBidi"/>
      <w:b/>
      <w:sz w:val="24"/>
      <w:szCs w:val="24"/>
      <w:u w:val="single"/>
    </w:rPr>
  </w:style>
  <w:style w:type="paragraph" w:customStyle="1" w:styleId="Normal1">
    <w:name w:val="Normal1"/>
    <w:rsid w:val="00E820C9"/>
    <w:pPr>
      <w:spacing w:after="0" w:line="276" w:lineRule="auto"/>
    </w:pPr>
    <w:rPr>
      <w:rFonts w:ascii="Arial" w:eastAsia="Arial" w:hAnsi="Arial" w:cs="Arial"/>
      <w:lang w:val="en"/>
    </w:rPr>
  </w:style>
  <w:style w:type="paragraph" w:styleId="TOC3">
    <w:name w:val="toc 3"/>
    <w:basedOn w:val="Normal"/>
    <w:next w:val="Normal"/>
    <w:autoRedefine/>
    <w:uiPriority w:val="39"/>
    <w:unhideWhenUsed/>
    <w:rsid w:val="00F33A68"/>
    <w:pPr>
      <w:spacing w:after="100"/>
      <w:ind w:left="440"/>
    </w:pPr>
  </w:style>
  <w:style w:type="paragraph" w:styleId="NormalWeb">
    <w:name w:val="Normal (Web)"/>
    <w:basedOn w:val="Normal"/>
    <w:uiPriority w:val="99"/>
    <w:rsid w:val="00B0296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A0454"/>
    <w:pPr>
      <w:spacing w:after="0" w:line="240" w:lineRule="auto"/>
    </w:pPr>
  </w:style>
  <w:style w:type="character" w:customStyle="1" w:styleId="UnresolvedMention1">
    <w:name w:val="Unresolved Mention1"/>
    <w:basedOn w:val="DefaultParagraphFont"/>
    <w:uiPriority w:val="99"/>
    <w:semiHidden/>
    <w:unhideWhenUsed/>
    <w:rsid w:val="0093129D"/>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B86C67"/>
    <w:rPr>
      <w:color w:val="808080"/>
    </w:rPr>
  </w:style>
  <w:style w:type="character"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5A5A3944-9B74-4C44-B789-52AE8EA7BEAE}">
    <t:Anchor>
      <t:Comment id="95074782"/>
    </t:Anchor>
    <t:History>
      <t:Event id="{2AC15679-128A-40E2-B056-9AC1404C513E}" time="2022-03-09T15:31:01.826Z">
        <t:Attribution userId="S::paroma.nandi@baltimorecity.gov::169837f7-91bc-4a24-99f4-cd7711b5b8d8" userProvider="AD" userName="Nandi, Paroma (MOHS)"/>
        <t:Anchor>
          <t:Comment id="2010737739"/>
        </t:Anchor>
        <t:Create/>
      </t:Event>
      <t:Event id="{B95FCEE2-0580-4098-8B3D-B7E23533F416}" time="2022-03-09T15:31:01.826Z">
        <t:Attribution userId="S::paroma.nandi@baltimorecity.gov::169837f7-91bc-4a24-99f4-cd7711b5b8d8" userProvider="AD" userName="Nandi, Paroma (MOHS)"/>
        <t:Anchor>
          <t:Comment id="2010737739"/>
        </t:Anchor>
        <t:Assign userId="S::Angela.McCauley@baltimorecity.gov::d9676775-21ea-4756-94b7-8aaa6e5ecedd" userProvider="AD" userName="McCauley, Angela D. (MOHS)"/>
      </t:Event>
      <t:Event id="{EF2EABE7-3D2B-4C50-93E3-C9E81BA09245}" time="2022-03-09T15:31:01.826Z">
        <t:Attribution userId="S::paroma.nandi@baltimorecity.gov::169837f7-91bc-4a24-99f4-cd7711b5b8d8" userProvider="AD" userName="Nandi, Paroma (MOHS)"/>
        <t:Anchor>
          <t:Comment id="2010737739"/>
        </t:Anchor>
        <t:SetTitle title="Okay I'm going to suggest deleting this since projects may not have these written. @McCauley, Angela D. (MOHS) are these standard? Or is that something that the CoC Shelter transformation Committee in theory would be working on?"/>
      </t:Event>
      <t:Event id="{8652FDC3-067D-4BB6-9747-005F05C7959E}" time="2022-03-09T15:46:49.507Z">
        <t:Attribution userId="S::angela.mccauley@baltimorecity.gov::d9676775-21ea-4756-94b7-8aaa6e5ecedd" userProvider="AD" userName="McCauley, Angela D. (MOHS)"/>
        <t:Anchor>
          <t:Comment id="1432651160"/>
        </t:Anchor>
        <t:UnassignAll/>
      </t:Event>
      <t:Event id="{2E4E10C6-5118-4EFE-81D4-1F858E2B37E9}" time="2022-03-09T15:46:49.507Z">
        <t:Attribution userId="S::angela.mccauley@baltimorecity.gov::d9676775-21ea-4756-94b7-8aaa6e5ecedd" userProvider="AD" userName="McCauley, Angela D. (MOHS)"/>
        <t:Anchor>
          <t:Comment id="1432651160"/>
        </t:Anchor>
        <t:Assign userId="S::Paroma.Nandi@baltimorecity.gov::169837f7-91bc-4a24-99f4-cd7711b5b8d8" userProvider="AD" userName="Nandi, Paroma (MOHS)"/>
      </t:Event>
      <t:Event id="{3D54886D-99F9-4A66-9BC7-7E9B2190115B}" time="2022-03-09T16:01:32.897Z">
        <t:Attribution userId="S::paroma.nandi@baltimorecity.gov::169837f7-91bc-4a24-99f4-cd7711b5b8d8" userProvider="AD" userName="Nandi, Paroma (MOHS)"/>
        <t:Progress percentComplete="100"/>
      </t:Event>
    </t:History>
  </t:Task>
  <t:Task id="{246659B7-E3D9-4320-AEF5-78A4B645BA5E}">
    <t:Anchor>
      <t:Comment id="2113717386"/>
    </t:Anchor>
    <t:History>
      <t:Event id="{B8544AE9-6A21-4A37-91AB-7E57FBCF7730}" time="2022-03-09T15:32:11.24Z">
        <t:Attribution userId="S::paroma.nandi@baltimorecity.gov::169837f7-91bc-4a24-99f4-cd7711b5b8d8" userProvider="AD" userName="Nandi, Paroma (MOHS)"/>
        <t:Anchor>
          <t:Comment id="2113717386"/>
        </t:Anchor>
        <t:Create/>
      </t:Event>
      <t:Event id="{B39E1546-DF90-489C-9E76-5534133B63AB}" time="2022-03-09T15:32:11.24Z">
        <t:Attribution userId="S::paroma.nandi@baltimorecity.gov::169837f7-91bc-4a24-99f4-cd7711b5b8d8" userProvider="AD" userName="Nandi, Paroma (MOHS)"/>
        <t:Anchor>
          <t:Comment id="2113717386"/>
        </t:Anchor>
        <t:Assign userId="S::Katie.Yorick@baltimorecity.gov::c9ff5544-b40a-458a-bf57-86cc578c425a" userProvider="AD" userName="Yorick, Katie (MOHS)"/>
      </t:Event>
      <t:Event id="{9522A0F0-0CE0-453B-94DC-CE3C1DB76CE4}" time="2022-03-09T15:32:11.24Z">
        <t:Attribution userId="S::paroma.nandi@baltimorecity.gov::169837f7-91bc-4a24-99f4-cd7711b5b8d8" userProvider="AD" userName="Nandi, Paroma (MOHS)"/>
        <t:Anchor>
          <t:Comment id="2113717386"/>
        </t:Anchor>
        <t:SetTitle title="Since these are general funds do we need last 2 years or just the last year? @Yorick, Katie (MOHS)"/>
      </t:Event>
      <t:Event id="{6F1ABC49-8A11-4BC3-AB66-FDDB6606B065}" time="2022-03-09T16:00:50.688Z">
        <t:Attribution userId="S::paroma.nandi@baltimorecity.gov::169837f7-91bc-4a24-99f4-cd7711b5b8d8" userProvider="AD" userName="Nandi, Paroma (MOHS)"/>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fa056cbe914d4adc" Type="http://schemas.microsoft.com/office/2019/05/relationships/documenttasks" Target="tasks.xml"/><Relationship Id="rId7" Type="http://schemas.openxmlformats.org/officeDocument/2006/relationships/endnotes" Target="endnotes.xml"/><Relationship Id="rId12" Type="http://schemas.openxmlformats.org/officeDocument/2006/relationships/glossaryDocument" Target="glossary/document.xml"/><Relationship Id="R274f6a590afb4243"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E479C84-6E09-46B4-BF4D-CDC51DC90B73}"/>
      </w:docPartPr>
      <w:docPartBody>
        <w:p w:rsidR="008700E4" w:rsidRDefault="00CE3AD4">
          <w:r w:rsidRPr="001C34B3">
            <w:rPr>
              <w:rStyle w:val="PlaceholderText"/>
            </w:rPr>
            <w:t>Click or tap here to enter text.</w:t>
          </w:r>
        </w:p>
      </w:docPartBody>
    </w:docPart>
    <w:docPart>
      <w:docPartPr>
        <w:name w:val="E60BB7980AE0453A8FA7098571F5126D"/>
        <w:category>
          <w:name w:val="General"/>
          <w:gallery w:val="placeholder"/>
        </w:category>
        <w:types>
          <w:type w:val="bbPlcHdr"/>
        </w:types>
        <w:behaviors>
          <w:behavior w:val="content"/>
        </w:behaviors>
        <w:guid w:val="{77DFBCA6-FF02-477E-8CF1-41CCAA9A5BD1}"/>
      </w:docPartPr>
      <w:docPartBody>
        <w:p w:rsidR="000E3642" w:rsidRDefault="00BF0ABB" w:rsidP="00BF0ABB">
          <w:pPr>
            <w:pStyle w:val="E60BB7980AE0453A8FA7098571F5126D"/>
          </w:pPr>
          <w:r w:rsidRPr="001C34B3">
            <w:rPr>
              <w:rStyle w:val="PlaceholderText"/>
            </w:rPr>
            <w:t>Click or tap here to enter text.</w:t>
          </w:r>
        </w:p>
      </w:docPartBody>
    </w:docPart>
    <w:docPart>
      <w:docPartPr>
        <w:name w:val="FB06B77C4A584442B97F2D3D3FEDE369"/>
        <w:category>
          <w:name w:val="General"/>
          <w:gallery w:val="placeholder"/>
        </w:category>
        <w:types>
          <w:type w:val="bbPlcHdr"/>
        </w:types>
        <w:behaviors>
          <w:behavior w:val="content"/>
        </w:behaviors>
        <w:guid w:val="{E64F528C-DC49-4053-906E-B172A28ECA7A}"/>
      </w:docPartPr>
      <w:docPartBody>
        <w:p w:rsidR="000E3642" w:rsidRDefault="00BF0ABB" w:rsidP="00BF0ABB">
          <w:pPr>
            <w:pStyle w:val="FB06B77C4A584442B97F2D3D3FEDE369"/>
          </w:pPr>
          <w:r w:rsidRPr="001C34B3">
            <w:rPr>
              <w:rStyle w:val="PlaceholderText"/>
            </w:rPr>
            <w:t>Click or tap here to enter text.</w:t>
          </w:r>
        </w:p>
      </w:docPartBody>
    </w:docPart>
    <w:docPart>
      <w:docPartPr>
        <w:name w:val="6616B1B90F9F4D119CAB8FC3BA08827D"/>
        <w:category>
          <w:name w:val="General"/>
          <w:gallery w:val="placeholder"/>
        </w:category>
        <w:types>
          <w:type w:val="bbPlcHdr"/>
        </w:types>
        <w:behaviors>
          <w:behavior w:val="content"/>
        </w:behaviors>
        <w:guid w:val="{800F12D1-8C0C-4C14-A054-7F779EBD97CC}"/>
      </w:docPartPr>
      <w:docPartBody>
        <w:p w:rsidR="000E3642" w:rsidRDefault="00BF0ABB" w:rsidP="00BF0ABB">
          <w:pPr>
            <w:pStyle w:val="6616B1B90F9F4D119CAB8FC3BA08827D"/>
          </w:pPr>
          <w:r w:rsidRPr="001C34B3">
            <w:rPr>
              <w:rStyle w:val="PlaceholderText"/>
            </w:rPr>
            <w:t>Click or tap here to enter text.</w:t>
          </w:r>
        </w:p>
      </w:docPartBody>
    </w:docPart>
    <w:docPart>
      <w:docPartPr>
        <w:name w:val="339DAF56A8784DFDA93F55B6CCFC0799"/>
        <w:category>
          <w:name w:val="General"/>
          <w:gallery w:val="placeholder"/>
        </w:category>
        <w:types>
          <w:type w:val="bbPlcHdr"/>
        </w:types>
        <w:behaviors>
          <w:behavior w:val="content"/>
        </w:behaviors>
        <w:guid w:val="{AE48178F-A93E-4416-95BE-80E5BAFF3774}"/>
      </w:docPartPr>
      <w:docPartBody>
        <w:p w:rsidR="000E3642" w:rsidRDefault="00BF0ABB" w:rsidP="00BF0ABB">
          <w:pPr>
            <w:pStyle w:val="339DAF56A8784DFDA93F55B6CCFC0799"/>
          </w:pPr>
          <w:r w:rsidRPr="001C34B3">
            <w:rPr>
              <w:rStyle w:val="PlaceholderText"/>
            </w:rPr>
            <w:t>Click or tap here to enter text.</w:t>
          </w:r>
        </w:p>
      </w:docPartBody>
    </w:docPart>
    <w:docPart>
      <w:docPartPr>
        <w:name w:val="1C3F1C0BA7D34CA1BF611C2A355CBB61"/>
        <w:category>
          <w:name w:val="General"/>
          <w:gallery w:val="placeholder"/>
        </w:category>
        <w:types>
          <w:type w:val="bbPlcHdr"/>
        </w:types>
        <w:behaviors>
          <w:behavior w:val="content"/>
        </w:behaviors>
        <w:guid w:val="{4CD606F2-3F2E-409C-B92C-47458E0C4395}"/>
      </w:docPartPr>
      <w:docPartBody>
        <w:p w:rsidR="000E3642" w:rsidRDefault="00BF0ABB" w:rsidP="00BF0ABB">
          <w:pPr>
            <w:pStyle w:val="1C3F1C0BA7D34CA1BF611C2A355CBB61"/>
          </w:pPr>
          <w:r w:rsidRPr="001C34B3">
            <w:rPr>
              <w:rStyle w:val="PlaceholderText"/>
            </w:rPr>
            <w:t>Click or tap here to enter text.</w:t>
          </w:r>
        </w:p>
      </w:docPartBody>
    </w:docPart>
    <w:docPart>
      <w:docPartPr>
        <w:name w:val="7916C645ECB84F3DBF5DF044874672DD"/>
        <w:category>
          <w:name w:val="General"/>
          <w:gallery w:val="placeholder"/>
        </w:category>
        <w:types>
          <w:type w:val="bbPlcHdr"/>
        </w:types>
        <w:behaviors>
          <w:behavior w:val="content"/>
        </w:behaviors>
        <w:guid w:val="{2CDABEEF-7C7A-4015-BB49-00975337A08A}"/>
      </w:docPartPr>
      <w:docPartBody>
        <w:p w:rsidR="000E3642" w:rsidRDefault="00BF0ABB" w:rsidP="00BF0ABB">
          <w:pPr>
            <w:pStyle w:val="7916C645ECB84F3DBF5DF044874672DD"/>
          </w:pPr>
          <w:r w:rsidRPr="001C34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AD4"/>
    <w:rsid w:val="0000107B"/>
    <w:rsid w:val="000E3642"/>
    <w:rsid w:val="005B4A9B"/>
    <w:rsid w:val="008700E4"/>
    <w:rsid w:val="008E709E"/>
    <w:rsid w:val="00BF0ABB"/>
    <w:rsid w:val="00CE3AD4"/>
    <w:rsid w:val="00E3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ABB"/>
    <w:rPr>
      <w:color w:val="808080"/>
    </w:rPr>
  </w:style>
  <w:style w:type="paragraph" w:customStyle="1" w:styleId="526B12B771454E0A9A2BA0B6B6CA9626">
    <w:name w:val="526B12B771454E0A9A2BA0B6B6CA9626"/>
    <w:rsid w:val="00BF0ABB"/>
  </w:style>
  <w:style w:type="paragraph" w:customStyle="1" w:styleId="CAD1D7B126084458A69FD9D184CE4062">
    <w:name w:val="CAD1D7B126084458A69FD9D184CE4062"/>
    <w:rsid w:val="00BF0ABB"/>
  </w:style>
  <w:style w:type="paragraph" w:customStyle="1" w:styleId="6BED2DEDFB174B4A9EE28D6086CC05C0">
    <w:name w:val="6BED2DEDFB174B4A9EE28D6086CC05C0"/>
    <w:rsid w:val="00BF0ABB"/>
  </w:style>
  <w:style w:type="paragraph" w:customStyle="1" w:styleId="E2D0BAC595084EE288BAF2C4F4BC3F97">
    <w:name w:val="E2D0BAC595084EE288BAF2C4F4BC3F97"/>
    <w:rsid w:val="00BF0ABB"/>
  </w:style>
  <w:style w:type="paragraph" w:customStyle="1" w:styleId="E60BB7980AE0453A8FA7098571F5126D">
    <w:name w:val="E60BB7980AE0453A8FA7098571F5126D"/>
    <w:rsid w:val="00BF0ABB"/>
  </w:style>
  <w:style w:type="paragraph" w:customStyle="1" w:styleId="FB06B77C4A584442B97F2D3D3FEDE369">
    <w:name w:val="FB06B77C4A584442B97F2D3D3FEDE369"/>
    <w:rsid w:val="00BF0ABB"/>
  </w:style>
  <w:style w:type="paragraph" w:customStyle="1" w:styleId="6616B1B90F9F4D119CAB8FC3BA08827D">
    <w:name w:val="6616B1B90F9F4D119CAB8FC3BA08827D"/>
    <w:rsid w:val="00BF0ABB"/>
  </w:style>
  <w:style w:type="paragraph" w:customStyle="1" w:styleId="339DAF56A8784DFDA93F55B6CCFC0799">
    <w:name w:val="339DAF56A8784DFDA93F55B6CCFC0799"/>
    <w:rsid w:val="00BF0ABB"/>
  </w:style>
  <w:style w:type="paragraph" w:customStyle="1" w:styleId="1C3F1C0BA7D34CA1BF611C2A355CBB61">
    <w:name w:val="1C3F1C0BA7D34CA1BF611C2A355CBB61"/>
    <w:rsid w:val="00BF0ABB"/>
  </w:style>
  <w:style w:type="paragraph" w:customStyle="1" w:styleId="7916C645ECB84F3DBF5DF044874672DD">
    <w:name w:val="7916C645ECB84F3DBF5DF044874672DD"/>
    <w:rsid w:val="00BF0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irJC3br/HypienePp1cbjZNCJw==">AMUW2mVtA/npErslcseDQXT3/aCNWruab76VwDWCe/3FfihQqJy3KrvUnKzifEDrxvB9wXvkgNgnpug4bezO5lbkLd8WbtGKtGkp+Oze1p/rw+RRcLy2rCUqp//4nq9032os1BZpaSLzG0c2Q1JZiySit9r/mb1nM3MoDBkYC9stVlf6f4JEvBo3JukIjXj4YHKi9TGMTSU4vO7Ife9RIME5TbzWQHzfxG+zo4WHh+pH3oQbpfs2XW7kMvIs4GYTQdJ3eZtBY9DSzQjjWfk0tdwf516ybVxururbj9KSccVs8nNvKay4LS5LLpKzX5OBB3a/MMuLNXoLaWKx3KzoC4yNsw92OePb2dkPEgPpJIf3hADbVRuSWbFJ9cuFUK8CgCThBSCltw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Molly</dc:creator>
  <cp:lastModifiedBy>Nandi, Paroma (MOHS)</cp:lastModifiedBy>
  <cp:revision>2</cp:revision>
  <dcterms:created xsi:type="dcterms:W3CDTF">2022-04-21T14:20:00Z</dcterms:created>
  <dcterms:modified xsi:type="dcterms:W3CDTF">2022-04-21T14:20:00Z</dcterms:modified>
</cp:coreProperties>
</file>